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98B" w:rsidRPr="00A93CFC" w:rsidRDefault="00A93CFC" w:rsidP="0053013B">
      <w:pPr>
        <w:jc w:val="center"/>
        <w:rPr>
          <w:rFonts w:ascii="Times New Roman" w:hAnsi="Times New Roman" w:cs="Times New Roman"/>
          <w:b/>
          <w:i/>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Pr="00A93CFC">
        <w:rPr>
          <w:rFonts w:ascii="Times New Roman" w:hAnsi="Times New Roman" w:cs="Times New Roman"/>
          <w:b/>
          <w:i/>
        </w:rPr>
        <w:t>Проект!</w:t>
      </w:r>
    </w:p>
    <w:p w:rsidR="0047409D" w:rsidRPr="0053013B" w:rsidRDefault="0047409D" w:rsidP="009B0047">
      <w:pPr>
        <w:spacing w:before="0" w:beforeAutospacing="0" w:after="0" w:afterAutospacing="0"/>
        <w:contextualSpacing/>
        <w:jc w:val="center"/>
        <w:rPr>
          <w:rFonts w:ascii="Times New Roman" w:hAnsi="Times New Roman" w:cs="Times New Roman"/>
          <w:b/>
        </w:rPr>
      </w:pPr>
      <w:r w:rsidRPr="0053013B">
        <w:rPr>
          <w:rFonts w:ascii="Times New Roman" w:hAnsi="Times New Roman" w:cs="Times New Roman"/>
          <w:b/>
        </w:rPr>
        <w:t>ДОГОВОР ЗА ОБЩЕСТВЕНА ПОРЪЧКА</w:t>
      </w:r>
    </w:p>
    <w:p w:rsidR="0047409D" w:rsidRPr="0053013B" w:rsidRDefault="0047409D" w:rsidP="009B0047">
      <w:pPr>
        <w:spacing w:before="0" w:beforeAutospacing="0" w:after="0" w:afterAutospacing="0"/>
        <w:contextualSpacing/>
        <w:jc w:val="center"/>
        <w:rPr>
          <w:rFonts w:ascii="Times New Roman" w:hAnsi="Times New Roman" w:cs="Times New Roman"/>
          <w:b/>
        </w:rPr>
      </w:pPr>
      <w:r w:rsidRPr="0053013B">
        <w:rPr>
          <w:rFonts w:ascii="Times New Roman" w:hAnsi="Times New Roman" w:cs="Times New Roman"/>
          <w:b/>
        </w:rPr>
        <w:t>№...................</w:t>
      </w:r>
      <w:r w:rsidR="00327122">
        <w:rPr>
          <w:rFonts w:ascii="Times New Roman" w:hAnsi="Times New Roman" w:cs="Times New Roman"/>
          <w:b/>
        </w:rPr>
        <w:t xml:space="preserve"> </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Днес, ................................ г., в гр./с. Силистра на основание чл. ................ ЗОП между:</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b/>
          <w:color w:val="000000" w:themeColor="text1"/>
        </w:rPr>
        <w:t xml:space="preserve">„Водоснабдяване и Канализация” ООД </w:t>
      </w:r>
      <w:r w:rsidRPr="007C267C">
        <w:rPr>
          <w:rFonts w:ascii="Times New Roman" w:hAnsi="Times New Roman" w:cs="Times New Roman"/>
          <w:color w:val="000000" w:themeColor="text1"/>
        </w:rPr>
        <w:t>с адрес: гр.Силистра, ул.”Баба Тонка” 19,</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 xml:space="preserve">ЕИК: 828050351, представлявано от инж.Васил Ников </w:t>
      </w:r>
      <w:proofErr w:type="spellStart"/>
      <w:r w:rsidRPr="007C267C">
        <w:rPr>
          <w:rFonts w:ascii="Times New Roman" w:hAnsi="Times New Roman" w:cs="Times New Roman"/>
          <w:color w:val="000000" w:themeColor="text1"/>
        </w:rPr>
        <w:t>Боранов</w:t>
      </w:r>
      <w:proofErr w:type="spellEnd"/>
      <w:r w:rsidRPr="007C267C">
        <w:rPr>
          <w:rFonts w:ascii="Times New Roman" w:hAnsi="Times New Roman" w:cs="Times New Roman"/>
          <w:color w:val="000000" w:themeColor="text1"/>
        </w:rPr>
        <w:t xml:space="preserve"> – Управител на дружеството</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наричано по-долу "ВЪЗЛОЖИТЕЛ", от една страна,</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и</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 със седалище .............................................................................</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sz w:val="18"/>
          <w:szCs w:val="18"/>
        </w:rPr>
      </w:pPr>
      <w:r w:rsidRPr="007C267C">
        <w:rPr>
          <w:rFonts w:ascii="Times New Roman" w:hAnsi="Times New Roman" w:cs="Times New Roman"/>
          <w:color w:val="000000" w:themeColor="text1"/>
          <w:sz w:val="18"/>
          <w:szCs w:val="18"/>
        </w:rPr>
        <w:t>(наименование на изпълнителя)</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 xml:space="preserve">и адрес: ........................................................................, ЕГН/ЕИК/БУЛСТАТ:............................, идентификационен номер по ДДС (ако има регистрация)......................................................., </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притежаващ лицензия № __________ от КЕВР за търговия с електрическа енергия, регистрирана на пазара на балансираща енергия като ТЪРГОВЕЦ,</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представлявано от ..............................................................................................................................</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sz w:val="18"/>
          <w:szCs w:val="18"/>
        </w:rPr>
      </w:pPr>
      <w:r w:rsidRPr="007C267C">
        <w:rPr>
          <w:rFonts w:ascii="Times New Roman" w:hAnsi="Times New Roman" w:cs="Times New Roman"/>
          <w:color w:val="000000" w:themeColor="text1"/>
          <w:sz w:val="18"/>
          <w:szCs w:val="18"/>
        </w:rPr>
        <w:t>(законен представител - име и длъжност)</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или ...........................................................................................................................................................,</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sz w:val="18"/>
          <w:szCs w:val="18"/>
        </w:rPr>
      </w:pPr>
      <w:r w:rsidRPr="007C267C">
        <w:rPr>
          <w:rFonts w:ascii="Times New Roman" w:hAnsi="Times New Roman" w:cs="Times New Roman"/>
          <w:color w:val="000000" w:themeColor="text1"/>
          <w:sz w:val="18"/>
          <w:szCs w:val="18"/>
        </w:rPr>
        <w:t>(ако има упълномощено лице - име, длъжност, акт на който се основава представителната му власт)</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 xml:space="preserve">определен за изпълнител след проведена ....................................... процедура за възлагане на </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sz w:val="18"/>
          <w:szCs w:val="18"/>
        </w:rPr>
      </w:pPr>
      <w:r w:rsidRPr="007C267C">
        <w:rPr>
          <w:rFonts w:ascii="Times New Roman" w:hAnsi="Times New Roman" w:cs="Times New Roman"/>
          <w:color w:val="000000" w:themeColor="text1"/>
        </w:rPr>
        <w:t xml:space="preserve">                                                                   </w:t>
      </w:r>
      <w:r w:rsidRPr="007C267C">
        <w:rPr>
          <w:rFonts w:ascii="Times New Roman" w:hAnsi="Times New Roman" w:cs="Times New Roman"/>
          <w:color w:val="000000" w:themeColor="text1"/>
          <w:sz w:val="18"/>
          <w:szCs w:val="18"/>
        </w:rPr>
        <w:t>(вид процедура)</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обществена поръчка №………………………………</w:t>
      </w:r>
      <w:r>
        <w:rPr>
          <w:rFonts w:ascii="Times New Roman" w:hAnsi="Times New Roman" w:cs="Times New Roman"/>
          <w:color w:val="000000" w:themeColor="text1"/>
        </w:rPr>
        <w:t>обявление</w:t>
      </w:r>
      <w:r w:rsidRPr="007C267C">
        <w:rPr>
          <w:rFonts w:ascii="Times New Roman" w:hAnsi="Times New Roman" w:cs="Times New Roman"/>
          <w:color w:val="000000" w:themeColor="text1"/>
        </w:rPr>
        <w:t xml:space="preserve"> №…………..……………..,</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sz w:val="18"/>
          <w:szCs w:val="18"/>
        </w:rPr>
      </w:pPr>
      <w:r w:rsidRPr="007C267C">
        <w:rPr>
          <w:rFonts w:ascii="Times New Roman" w:hAnsi="Times New Roman" w:cs="Times New Roman"/>
          <w:color w:val="000000" w:themeColor="text1"/>
        </w:rPr>
        <w:t xml:space="preserve">                   </w:t>
      </w:r>
      <w:r w:rsidRPr="007C267C">
        <w:rPr>
          <w:rFonts w:ascii="Times New Roman" w:hAnsi="Times New Roman" w:cs="Times New Roman"/>
          <w:color w:val="000000" w:themeColor="text1"/>
          <w:sz w:val="18"/>
          <w:szCs w:val="18"/>
        </w:rPr>
        <w:t>(уникален номер на поръчката в РОП)               (</w:t>
      </w:r>
      <w:r>
        <w:rPr>
          <w:rFonts w:ascii="Times New Roman" w:hAnsi="Times New Roman" w:cs="Times New Roman"/>
          <w:color w:val="000000" w:themeColor="text1"/>
          <w:sz w:val="18"/>
          <w:szCs w:val="18"/>
        </w:rPr>
        <w:t xml:space="preserve"> № на обявлението</w:t>
      </w:r>
      <w:r w:rsidRPr="007C267C">
        <w:rPr>
          <w:rFonts w:ascii="Times New Roman" w:hAnsi="Times New Roman" w:cs="Times New Roman"/>
          <w:color w:val="000000" w:themeColor="text1"/>
          <w:sz w:val="18"/>
          <w:szCs w:val="18"/>
        </w:rPr>
        <w:t xml:space="preserve"> в Портала за ОП)</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 xml:space="preserve">наричано по-долу за краткост "ИЗПЪЛНИТЕЛ", от друга страна, на основание чл. </w:t>
      </w:r>
      <w:r>
        <w:rPr>
          <w:rFonts w:ascii="Times New Roman" w:hAnsi="Times New Roman" w:cs="Times New Roman"/>
          <w:color w:val="000000" w:themeColor="text1"/>
        </w:rPr>
        <w:t>….</w:t>
      </w:r>
      <w:r w:rsidRPr="007C267C">
        <w:rPr>
          <w:rFonts w:ascii="Times New Roman" w:hAnsi="Times New Roman" w:cs="Times New Roman"/>
          <w:color w:val="000000" w:themeColor="text1"/>
        </w:rPr>
        <w:t xml:space="preserve"> от Закона за обществените поръчки /ЗОП/, чл.100, ал. 1 от Закона за енергетиката /ЗЕ/, Правилата за търговия с електрическа енергия, Правилата за условията и реда   за    достъп    до  </w:t>
      </w:r>
      <w:proofErr w:type="spellStart"/>
      <w:r w:rsidRPr="007C267C">
        <w:rPr>
          <w:rFonts w:ascii="Times New Roman" w:hAnsi="Times New Roman" w:cs="Times New Roman"/>
          <w:color w:val="000000" w:themeColor="text1"/>
        </w:rPr>
        <w:t>електропреносната</w:t>
      </w:r>
      <w:proofErr w:type="spellEnd"/>
      <w:r w:rsidRPr="007C267C">
        <w:rPr>
          <w:rFonts w:ascii="Times New Roman" w:hAnsi="Times New Roman" w:cs="Times New Roman"/>
          <w:color w:val="000000" w:themeColor="text1"/>
        </w:rPr>
        <w:t xml:space="preserve">   и  електроразпределителните   мрежи, се сключи настоящият договор за възлагане на обществена поръчка, наричан по-долу за краткост "Договор", с предмет:</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w:t>
      </w:r>
    </w:p>
    <w:p w:rsidR="00A72E70" w:rsidRPr="007C267C" w:rsidRDefault="00A72E70" w:rsidP="00A72E70">
      <w:pPr>
        <w:spacing w:before="0" w:beforeAutospacing="0" w:after="0" w:afterAutospacing="0"/>
        <w:contextualSpacing/>
        <w:jc w:val="center"/>
        <w:rPr>
          <w:rFonts w:ascii="Times New Roman" w:hAnsi="Times New Roman" w:cs="Times New Roman"/>
          <w:color w:val="000000" w:themeColor="text1"/>
          <w:sz w:val="18"/>
          <w:szCs w:val="18"/>
        </w:rPr>
      </w:pPr>
      <w:r w:rsidRPr="007C267C">
        <w:rPr>
          <w:rFonts w:ascii="Times New Roman" w:hAnsi="Times New Roman" w:cs="Times New Roman"/>
          <w:color w:val="000000" w:themeColor="text1"/>
        </w:rPr>
        <w:t>(</w:t>
      </w:r>
      <w:r w:rsidRPr="007C267C">
        <w:rPr>
          <w:rFonts w:ascii="Times New Roman" w:hAnsi="Times New Roman" w:cs="Times New Roman"/>
          <w:color w:val="000000" w:themeColor="text1"/>
          <w:sz w:val="18"/>
          <w:szCs w:val="18"/>
        </w:rPr>
        <w:t>наименование на поръчката, дадено от възложителя)</w:t>
      </w:r>
    </w:p>
    <w:p w:rsidR="0047409D" w:rsidRPr="0053013B" w:rsidRDefault="0047409D" w:rsidP="005D4D72">
      <w:pPr>
        <w:spacing w:before="0" w:beforeAutospacing="0" w:after="0" w:afterAutospacing="0"/>
        <w:contextualSpacing/>
        <w:rPr>
          <w:rFonts w:ascii="Times New Roman" w:hAnsi="Times New Roman" w:cs="Times New Roman"/>
        </w:rPr>
      </w:pPr>
      <w:r w:rsidRPr="0053013B">
        <w:rPr>
          <w:rFonts w:ascii="Times New Roman" w:hAnsi="Times New Roman" w:cs="Times New Roman"/>
        </w:rPr>
        <w:t>Страните се споразумяха за следното:</w:t>
      </w:r>
    </w:p>
    <w:p w:rsidR="00A72E70" w:rsidRPr="007C267C" w:rsidRDefault="00A72E70" w:rsidP="00A72E70">
      <w:pPr>
        <w:spacing w:before="0" w:beforeAutospacing="0" w:after="0" w:afterAutospacing="0"/>
        <w:ind w:firstLine="708"/>
        <w:contextualSpacing/>
        <w:rPr>
          <w:rFonts w:ascii="Times New Roman" w:hAnsi="Times New Roman" w:cs="Times New Roman"/>
          <w:b/>
          <w:bCs/>
          <w:color w:val="000000" w:themeColor="text1"/>
          <w:u w:val="single"/>
        </w:rPr>
      </w:pPr>
      <w:r w:rsidRPr="007C267C">
        <w:rPr>
          <w:rFonts w:ascii="Times New Roman" w:hAnsi="Times New Roman" w:cs="Times New Roman"/>
          <w:b/>
          <w:bCs/>
          <w:color w:val="000000" w:themeColor="text1"/>
          <w:u w:val="single"/>
        </w:rPr>
        <w:t>ОСНОВНИ ПОНЯТИЯ</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t>За целите на настоящия договор страните се договориха посочените по-долу термини и съкращения  да имат следното значение:</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color w:val="000000" w:themeColor="text1"/>
          <w:u w:val="single"/>
        </w:rPr>
        <w:t>„</w:t>
      </w:r>
      <w:r w:rsidRPr="007C267C">
        <w:rPr>
          <w:rFonts w:ascii="Times New Roman" w:hAnsi="Times New Roman" w:cs="Times New Roman"/>
          <w:b/>
          <w:bCs/>
          <w:color w:val="000000" w:themeColor="text1"/>
          <w:u w:val="single"/>
        </w:rPr>
        <w:t>Активна електрическа енергия”</w:t>
      </w:r>
      <w:r w:rsidRPr="007C267C">
        <w:rPr>
          <w:rFonts w:ascii="Times New Roman" w:hAnsi="Times New Roman" w:cs="Times New Roman"/>
          <w:color w:val="000000" w:themeColor="text1"/>
        </w:rPr>
        <w:t xml:space="preserve"> - електрическата енергия, произвеждана от генераторите и доставяна в течение на определен период от време, способна да създаде механична работа, измервана почасово в “</w:t>
      </w:r>
      <w:proofErr w:type="spellStart"/>
      <w:r w:rsidRPr="007C267C">
        <w:rPr>
          <w:rFonts w:ascii="Times New Roman" w:hAnsi="Times New Roman" w:cs="Times New Roman"/>
          <w:color w:val="000000" w:themeColor="text1"/>
        </w:rPr>
        <w:t>мегаватчас</w:t>
      </w:r>
      <w:proofErr w:type="spellEnd"/>
      <w:r w:rsidRPr="007C267C">
        <w:rPr>
          <w:rFonts w:ascii="Times New Roman" w:hAnsi="Times New Roman" w:cs="Times New Roman"/>
          <w:color w:val="000000" w:themeColor="text1"/>
        </w:rPr>
        <w:t>” (</w:t>
      </w:r>
      <w:proofErr w:type="spellStart"/>
      <w:r w:rsidRPr="007C267C">
        <w:rPr>
          <w:rFonts w:ascii="Times New Roman" w:hAnsi="Times New Roman" w:cs="Times New Roman"/>
          <w:color w:val="000000" w:themeColor="text1"/>
        </w:rPr>
        <w:t>МWh</w:t>
      </w:r>
      <w:proofErr w:type="spellEnd"/>
      <w:r w:rsidRPr="007C267C">
        <w:rPr>
          <w:rFonts w:ascii="Times New Roman" w:hAnsi="Times New Roman" w:cs="Times New Roman"/>
          <w:color w:val="000000" w:themeColor="text1"/>
        </w:rPr>
        <w:t>) или производни единици;</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b/>
          <w:bCs/>
          <w:color w:val="000000" w:themeColor="text1"/>
          <w:u w:val="single"/>
        </w:rPr>
        <w:t>„Договор”</w:t>
      </w:r>
      <w:r w:rsidRPr="007C267C">
        <w:rPr>
          <w:rFonts w:ascii="Times New Roman" w:hAnsi="Times New Roman" w:cs="Times New Roman"/>
          <w:color w:val="000000" w:themeColor="text1"/>
        </w:rPr>
        <w:t xml:space="preserve"> - настоящият договор и приложенията  към него;</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b/>
          <w:bCs/>
          <w:color w:val="000000" w:themeColor="text1"/>
          <w:u w:val="single"/>
        </w:rPr>
        <w:t>„Договорени количества"</w:t>
      </w:r>
      <w:r w:rsidRPr="007C267C">
        <w:rPr>
          <w:rFonts w:ascii="Times New Roman" w:hAnsi="Times New Roman" w:cs="Times New Roman"/>
          <w:color w:val="000000" w:themeColor="text1"/>
        </w:rPr>
        <w:t xml:space="preserve"> – сбор от всички дневни количества нетна активна електрическа енергия за договорния период в </w:t>
      </w:r>
      <w:proofErr w:type="spellStart"/>
      <w:r w:rsidRPr="007C267C">
        <w:rPr>
          <w:rFonts w:ascii="Times New Roman" w:hAnsi="Times New Roman" w:cs="Times New Roman"/>
          <w:color w:val="000000" w:themeColor="text1"/>
        </w:rPr>
        <w:t>мегаватчаса</w:t>
      </w:r>
      <w:proofErr w:type="spellEnd"/>
      <w:r w:rsidRPr="007C267C">
        <w:rPr>
          <w:rFonts w:ascii="Times New Roman" w:hAnsi="Times New Roman" w:cs="Times New Roman"/>
          <w:color w:val="000000" w:themeColor="text1"/>
        </w:rPr>
        <w:t xml:space="preserve"> /</w:t>
      </w:r>
      <w:proofErr w:type="spellStart"/>
      <w:r w:rsidRPr="007C267C">
        <w:rPr>
          <w:rFonts w:ascii="Times New Roman" w:hAnsi="Times New Roman" w:cs="Times New Roman"/>
          <w:color w:val="000000" w:themeColor="text1"/>
        </w:rPr>
        <w:t>MWh</w:t>
      </w:r>
      <w:proofErr w:type="spellEnd"/>
      <w:r w:rsidRPr="007C267C">
        <w:rPr>
          <w:rFonts w:ascii="Times New Roman" w:hAnsi="Times New Roman" w:cs="Times New Roman"/>
          <w:color w:val="000000" w:themeColor="text1"/>
        </w:rPr>
        <w:t>/;</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b/>
          <w:bCs/>
          <w:color w:val="000000" w:themeColor="text1"/>
          <w:u w:val="single"/>
        </w:rPr>
        <w:t>ДКЕВР</w:t>
      </w:r>
      <w:r w:rsidRPr="007C267C">
        <w:rPr>
          <w:rFonts w:ascii="Times New Roman" w:hAnsi="Times New Roman" w:cs="Times New Roman"/>
          <w:color w:val="000000" w:themeColor="text1"/>
        </w:rPr>
        <w:t xml:space="preserve"> – Държавна комисия за енергийно и водно регулиране;</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b/>
          <w:bCs/>
          <w:color w:val="000000" w:themeColor="text1"/>
          <w:u w:val="single"/>
        </w:rPr>
        <w:t>„Място на доставка”</w:t>
      </w:r>
      <w:r w:rsidRPr="007C267C">
        <w:rPr>
          <w:rFonts w:ascii="Times New Roman" w:hAnsi="Times New Roman" w:cs="Times New Roman"/>
          <w:color w:val="000000" w:themeColor="text1"/>
        </w:rPr>
        <w:t xml:space="preserve"> - всяко гранично присъединение на ел. техническите съоръжения на Купувача към </w:t>
      </w:r>
      <w:proofErr w:type="spellStart"/>
      <w:r w:rsidRPr="007C267C">
        <w:rPr>
          <w:rFonts w:ascii="Times New Roman" w:hAnsi="Times New Roman" w:cs="Times New Roman"/>
          <w:color w:val="000000" w:themeColor="text1"/>
        </w:rPr>
        <w:t>електропреносната</w:t>
      </w:r>
      <w:proofErr w:type="spellEnd"/>
      <w:r w:rsidRPr="007C267C">
        <w:rPr>
          <w:rFonts w:ascii="Times New Roman" w:hAnsi="Times New Roman" w:cs="Times New Roman"/>
          <w:color w:val="000000" w:themeColor="text1"/>
        </w:rPr>
        <w:t xml:space="preserve">/електроразпределителната система; </w:t>
      </w:r>
    </w:p>
    <w:p w:rsidR="00A72E70" w:rsidRPr="007C267C" w:rsidRDefault="00A72E70" w:rsidP="00A72E70">
      <w:pPr>
        <w:spacing w:before="0" w:beforeAutospacing="0" w:after="0" w:afterAutospacing="0"/>
        <w:contextualSpacing/>
        <w:rPr>
          <w:rFonts w:ascii="Times New Roman" w:hAnsi="Times New Roman" w:cs="Times New Roman"/>
          <w:i/>
          <w:iCs/>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b/>
          <w:bCs/>
          <w:color w:val="000000" w:themeColor="text1"/>
          <w:u w:val="single"/>
        </w:rPr>
        <w:t>„Непреодолима сила”</w:t>
      </w:r>
      <w:r w:rsidRPr="007C267C">
        <w:rPr>
          <w:rFonts w:ascii="Times New Roman" w:hAnsi="Times New Roman" w:cs="Times New Roman"/>
          <w:color w:val="000000" w:themeColor="text1"/>
        </w:rPr>
        <w:t xml:space="preserve"> - непредвидени или непредотвратими събития, или комбинация от събития от извънреден характер, възникнали след сключването на договора като: природни бедствия, непредвидени събития от граждански и технически характер, забрани, ограничения и предписания, наложени с индивидуални или нормативни актове и др., доколкото тези събития възпрепятстват изпълнение на задълженията по настоящия Договор;</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b/>
          <w:bCs/>
          <w:color w:val="000000" w:themeColor="text1"/>
          <w:u w:val="single"/>
        </w:rPr>
        <w:t>„Обществен доставчик на електрическа енергия</w:t>
      </w:r>
      <w:r w:rsidRPr="007C267C">
        <w:rPr>
          <w:rFonts w:ascii="Times New Roman" w:hAnsi="Times New Roman" w:cs="Times New Roman"/>
          <w:b/>
          <w:bCs/>
          <w:color w:val="000000" w:themeColor="text1"/>
        </w:rPr>
        <w:t>”</w:t>
      </w:r>
      <w:r w:rsidRPr="007C267C">
        <w:rPr>
          <w:rFonts w:ascii="Times New Roman" w:hAnsi="Times New Roman" w:cs="Times New Roman"/>
          <w:color w:val="000000" w:themeColor="text1"/>
        </w:rPr>
        <w:t xml:space="preserve"> – търговец, който осигурява снабдяването с електрическа енергия на обществените снабдители и на потребители, присъединени към преносната мрежа;</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b/>
          <w:bCs/>
          <w:color w:val="000000" w:themeColor="text1"/>
          <w:u w:val="single"/>
        </w:rPr>
        <w:t xml:space="preserve">„Оператор на </w:t>
      </w:r>
      <w:proofErr w:type="spellStart"/>
      <w:r w:rsidRPr="007C267C">
        <w:rPr>
          <w:rFonts w:ascii="Times New Roman" w:hAnsi="Times New Roman" w:cs="Times New Roman"/>
          <w:b/>
          <w:bCs/>
          <w:color w:val="000000" w:themeColor="text1"/>
          <w:u w:val="single"/>
        </w:rPr>
        <w:t>електропреносна</w:t>
      </w:r>
      <w:proofErr w:type="spellEnd"/>
      <w:r w:rsidRPr="007C267C">
        <w:rPr>
          <w:rFonts w:ascii="Times New Roman" w:hAnsi="Times New Roman" w:cs="Times New Roman"/>
          <w:b/>
          <w:bCs/>
          <w:color w:val="000000" w:themeColor="text1"/>
          <w:u w:val="single"/>
        </w:rPr>
        <w:t xml:space="preserve"> мрежа” /ОЕМ/</w:t>
      </w:r>
      <w:r w:rsidRPr="007C267C">
        <w:rPr>
          <w:rFonts w:ascii="Times New Roman" w:hAnsi="Times New Roman" w:cs="Times New Roman"/>
          <w:b/>
          <w:bCs/>
          <w:color w:val="000000" w:themeColor="text1"/>
        </w:rPr>
        <w:t xml:space="preserve"> </w:t>
      </w:r>
      <w:r w:rsidRPr="007C267C">
        <w:rPr>
          <w:rFonts w:ascii="Times New Roman" w:hAnsi="Times New Roman" w:cs="Times New Roman"/>
          <w:color w:val="000000" w:themeColor="text1"/>
        </w:rPr>
        <w:t>- юридическото лице, което администрира сделките с електрическа енергия и има правомощия по чл. 111, ал. 1 от Закона за енергетиката;</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b/>
          <w:bCs/>
          <w:color w:val="000000" w:themeColor="text1"/>
        </w:rPr>
        <w:tab/>
      </w:r>
      <w:r w:rsidRPr="007C267C">
        <w:rPr>
          <w:rFonts w:ascii="Times New Roman" w:hAnsi="Times New Roman" w:cs="Times New Roman"/>
          <w:b/>
          <w:bCs/>
          <w:color w:val="000000" w:themeColor="text1"/>
          <w:u w:val="single"/>
        </w:rPr>
        <w:t>„Пазар на балансираща енергия”</w:t>
      </w:r>
      <w:r w:rsidRPr="007C267C">
        <w:rPr>
          <w:rFonts w:ascii="Times New Roman" w:hAnsi="Times New Roman" w:cs="Times New Roman"/>
          <w:color w:val="000000" w:themeColor="text1"/>
          <w:u w:val="single"/>
        </w:rPr>
        <w:t xml:space="preserve"> </w:t>
      </w:r>
      <w:r w:rsidRPr="007C267C">
        <w:rPr>
          <w:rFonts w:ascii="Times New Roman" w:hAnsi="Times New Roman" w:cs="Times New Roman"/>
          <w:color w:val="000000" w:themeColor="text1"/>
        </w:rPr>
        <w:t>- организирана търговия с електрическа енергия за целите на поддържане на баланса между производство и потребление в електроенергийната система;</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b/>
          <w:bCs/>
          <w:color w:val="000000" w:themeColor="text1"/>
        </w:rPr>
        <w:tab/>
      </w:r>
      <w:r w:rsidRPr="007C267C">
        <w:rPr>
          <w:rFonts w:ascii="Times New Roman" w:hAnsi="Times New Roman" w:cs="Times New Roman"/>
          <w:b/>
          <w:bCs/>
          <w:color w:val="000000" w:themeColor="text1"/>
          <w:u w:val="single"/>
        </w:rPr>
        <w:t>„Правила за достъп”</w:t>
      </w:r>
      <w:r w:rsidRPr="007C267C">
        <w:rPr>
          <w:rFonts w:ascii="Times New Roman" w:hAnsi="Times New Roman" w:cs="Times New Roman"/>
          <w:color w:val="000000" w:themeColor="text1"/>
        </w:rPr>
        <w:t xml:space="preserve"> – Правила за условията и реда за достъп до </w:t>
      </w:r>
      <w:proofErr w:type="spellStart"/>
      <w:r w:rsidRPr="007C267C">
        <w:rPr>
          <w:rFonts w:ascii="Times New Roman" w:hAnsi="Times New Roman" w:cs="Times New Roman"/>
          <w:color w:val="000000" w:themeColor="text1"/>
        </w:rPr>
        <w:t>електропреносната</w:t>
      </w:r>
      <w:proofErr w:type="spellEnd"/>
      <w:r w:rsidRPr="007C267C">
        <w:rPr>
          <w:rFonts w:ascii="Times New Roman" w:hAnsi="Times New Roman" w:cs="Times New Roman"/>
          <w:color w:val="000000" w:themeColor="text1"/>
        </w:rPr>
        <w:t xml:space="preserve"> и електроразпределителните мрежи, приети от КЕВР на основание чл. 24, ал. 2 от ЗЕ;   </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ab/>
      </w:r>
      <w:r w:rsidRPr="007C267C">
        <w:rPr>
          <w:rFonts w:ascii="Times New Roman" w:hAnsi="Times New Roman" w:cs="Times New Roman"/>
          <w:b/>
          <w:bCs/>
          <w:color w:val="000000" w:themeColor="text1"/>
          <w:u w:val="single"/>
        </w:rPr>
        <w:t>„Правила за измерване”</w:t>
      </w:r>
      <w:r w:rsidRPr="007C267C">
        <w:rPr>
          <w:rFonts w:ascii="Times New Roman" w:hAnsi="Times New Roman" w:cs="Times New Roman"/>
          <w:color w:val="000000" w:themeColor="text1"/>
        </w:rPr>
        <w:t xml:space="preserve"> </w:t>
      </w:r>
      <w:r w:rsidRPr="007C267C">
        <w:rPr>
          <w:rFonts w:ascii="Times New Roman" w:hAnsi="Times New Roman" w:cs="Times New Roman"/>
          <w:b/>
          <w:bCs/>
          <w:color w:val="000000" w:themeColor="text1"/>
        </w:rPr>
        <w:t>/ПИКЕЕ/</w:t>
      </w:r>
      <w:r w:rsidRPr="007C267C">
        <w:rPr>
          <w:rFonts w:ascii="Times New Roman" w:hAnsi="Times New Roman" w:cs="Times New Roman"/>
          <w:color w:val="000000" w:themeColor="text1"/>
        </w:rPr>
        <w:t xml:space="preserve"> - Правила за измерване на количеството електрическа енергия, приети на основание чл. 83, т.6 от ЗЕ;</w:t>
      </w:r>
    </w:p>
    <w:p w:rsidR="00A72E70" w:rsidRPr="007C267C" w:rsidRDefault="00A72E70" w:rsidP="00A72E70">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b/>
          <w:bCs/>
          <w:color w:val="000000" w:themeColor="text1"/>
        </w:rPr>
        <w:tab/>
      </w:r>
      <w:r w:rsidRPr="007C267C">
        <w:rPr>
          <w:rFonts w:ascii="Times New Roman" w:hAnsi="Times New Roman" w:cs="Times New Roman"/>
          <w:b/>
          <w:bCs/>
          <w:color w:val="000000" w:themeColor="text1"/>
          <w:u w:val="single"/>
        </w:rPr>
        <w:t>„Правила за търговия”</w:t>
      </w:r>
      <w:r w:rsidRPr="007C267C">
        <w:rPr>
          <w:rFonts w:ascii="Times New Roman" w:hAnsi="Times New Roman" w:cs="Times New Roman"/>
          <w:color w:val="000000" w:themeColor="text1"/>
          <w:u w:val="single"/>
        </w:rPr>
        <w:t xml:space="preserve"> </w:t>
      </w:r>
      <w:r w:rsidRPr="007C267C">
        <w:rPr>
          <w:rFonts w:ascii="Times New Roman" w:hAnsi="Times New Roman" w:cs="Times New Roman"/>
          <w:b/>
          <w:bCs/>
          <w:color w:val="000000" w:themeColor="text1"/>
          <w:u w:val="single"/>
        </w:rPr>
        <w:t>/ПТЕЕ/</w:t>
      </w:r>
      <w:r w:rsidRPr="007C267C">
        <w:rPr>
          <w:rFonts w:ascii="Times New Roman" w:hAnsi="Times New Roman" w:cs="Times New Roman"/>
          <w:color w:val="000000" w:themeColor="text1"/>
          <w:u w:val="single"/>
        </w:rPr>
        <w:t xml:space="preserve"> </w:t>
      </w:r>
      <w:r w:rsidRPr="007C267C">
        <w:rPr>
          <w:rFonts w:ascii="Times New Roman" w:hAnsi="Times New Roman" w:cs="Times New Roman"/>
          <w:color w:val="000000" w:themeColor="text1"/>
        </w:rPr>
        <w:t>– Правила за търговия с електрическа енергия, приети от ДКЕВР на основание чл. 91, ал. 2 от ЗЕ;</w:t>
      </w:r>
    </w:p>
    <w:p w:rsidR="009E0698" w:rsidRDefault="009E0698" w:rsidP="005D4D72">
      <w:pPr>
        <w:spacing w:before="0" w:beforeAutospacing="0" w:after="0" w:afterAutospacing="0"/>
        <w:ind w:left="708"/>
        <w:contextualSpacing/>
        <w:rPr>
          <w:rFonts w:ascii="Times New Roman" w:hAnsi="Times New Roman" w:cs="Times New Roman"/>
          <w:b/>
        </w:rPr>
      </w:pPr>
    </w:p>
    <w:p w:rsidR="007C52B6" w:rsidRPr="007C267C" w:rsidRDefault="007C52B6" w:rsidP="007C52B6">
      <w:pPr>
        <w:spacing w:before="0" w:beforeAutospacing="0" w:after="0" w:afterAutospacing="0"/>
        <w:contextualSpacing/>
        <w:rPr>
          <w:rFonts w:ascii="Times New Roman" w:hAnsi="Times New Roman" w:cs="Times New Roman"/>
          <w:b/>
          <w:color w:val="000000" w:themeColor="text1"/>
        </w:rPr>
      </w:pPr>
      <w:r w:rsidRPr="007C267C">
        <w:rPr>
          <w:rFonts w:ascii="Times New Roman" w:hAnsi="Times New Roman" w:cs="Times New Roman"/>
          <w:b/>
          <w:color w:val="000000" w:themeColor="text1"/>
        </w:rPr>
        <w:lastRenderedPageBreak/>
        <w:t>І. ПРЕДМЕТ НА ДОГОВОРА</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w:t>
      </w:r>
      <w:r w:rsidRPr="007C267C">
        <w:rPr>
          <w:rFonts w:ascii="Times New Roman" w:hAnsi="Times New Roman" w:cs="Times New Roman"/>
          <w:color w:val="000000" w:themeColor="text1"/>
        </w:rPr>
        <w:t xml:space="preserve"> ВЪЗЛОЖИТЕЛЯТ възлага, а ИЗПЪЛНИТЕЛЯТ приема</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1.1</w:t>
      </w:r>
      <w:r w:rsidRPr="007C267C">
        <w:rPr>
          <w:rFonts w:ascii="Times New Roman" w:hAnsi="Times New Roman" w:cs="Times New Roman"/>
          <w:color w:val="000000" w:themeColor="text1"/>
        </w:rPr>
        <w:t>.ИЗПЪЛНИТЕЛЯТ се задължава да доставя  нетни количества активна електрическа енергия до обекти на ВЪЗЛОЖИТЕЛЯ по цена, в размера и при условията, уговорени по-долу в настоящия Договор и съгласно приложенията към него.</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1.2</w:t>
      </w:r>
      <w:r w:rsidRPr="007C267C">
        <w:rPr>
          <w:rFonts w:ascii="Times New Roman" w:hAnsi="Times New Roman" w:cs="Times New Roman"/>
          <w:color w:val="000000" w:themeColor="text1"/>
        </w:rPr>
        <w:t xml:space="preserve">. </w:t>
      </w:r>
      <w:proofErr w:type="spellStart"/>
      <w:r w:rsidRPr="007C267C">
        <w:rPr>
          <w:rFonts w:ascii="Times New Roman" w:hAnsi="Times New Roman" w:cs="Times New Roman"/>
          <w:color w:val="000000" w:themeColor="text1"/>
          <w:lang w:val="ru-RU"/>
        </w:rPr>
        <w:t>Прогнозните</w:t>
      </w:r>
      <w:proofErr w:type="spellEnd"/>
      <w:r w:rsidRPr="007C267C">
        <w:rPr>
          <w:rFonts w:ascii="Times New Roman" w:hAnsi="Times New Roman" w:cs="Times New Roman"/>
          <w:color w:val="000000" w:themeColor="text1"/>
        </w:rPr>
        <w:t xml:space="preserve"> количества се известяват на ОЕМ под формата на дневни графици за доставка, в които са отразени почасовите количества, които </w:t>
      </w:r>
      <w:r w:rsidRPr="007C267C">
        <w:rPr>
          <w:rFonts w:ascii="Times New Roman" w:hAnsi="Times New Roman" w:cs="Times New Roman"/>
          <w:caps/>
          <w:color w:val="000000" w:themeColor="text1"/>
        </w:rPr>
        <w:t xml:space="preserve">ИЗПЪЛНИТЕЛЯТ </w:t>
      </w:r>
      <w:r w:rsidRPr="007C267C">
        <w:rPr>
          <w:rFonts w:ascii="Times New Roman" w:hAnsi="Times New Roman" w:cs="Times New Roman"/>
          <w:color w:val="000000" w:themeColor="text1"/>
        </w:rPr>
        <w:t xml:space="preserve">планира да доставя и продава на </w:t>
      </w:r>
      <w:r w:rsidRPr="007C267C">
        <w:rPr>
          <w:rFonts w:ascii="Times New Roman" w:hAnsi="Times New Roman" w:cs="Times New Roman"/>
          <w:caps/>
          <w:color w:val="000000" w:themeColor="text1"/>
        </w:rPr>
        <w:t>ВЪЗЛОЖИТЕЛЯ</w:t>
      </w:r>
      <w:r w:rsidRPr="007C267C">
        <w:rPr>
          <w:rFonts w:ascii="Times New Roman" w:hAnsi="Times New Roman" w:cs="Times New Roman"/>
          <w:color w:val="000000" w:themeColor="text1"/>
        </w:rPr>
        <w:t xml:space="preserve"> по силата и </w:t>
      </w:r>
      <w:proofErr w:type="gramStart"/>
      <w:r w:rsidRPr="007C267C">
        <w:rPr>
          <w:rFonts w:ascii="Times New Roman" w:hAnsi="Times New Roman" w:cs="Times New Roman"/>
          <w:color w:val="000000" w:themeColor="text1"/>
        </w:rPr>
        <w:t>при</w:t>
      </w:r>
      <w:proofErr w:type="gramEnd"/>
      <w:r w:rsidRPr="007C267C">
        <w:rPr>
          <w:rFonts w:ascii="Times New Roman" w:hAnsi="Times New Roman" w:cs="Times New Roman"/>
          <w:color w:val="000000" w:themeColor="text1"/>
        </w:rPr>
        <w:t xml:space="preserve"> условията на настоящия Договор. Изпълнителят отговаря за администрирането на графиците и обмена на информацията от ЕСО.</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1.3.</w:t>
      </w:r>
      <w:r w:rsidRPr="007C267C">
        <w:rPr>
          <w:rFonts w:ascii="Times New Roman" w:hAnsi="Times New Roman" w:cs="Times New Roman"/>
          <w:color w:val="000000" w:themeColor="text1"/>
        </w:rPr>
        <w:t xml:space="preserve"> Планирането и договарянето на нетни количества активна електрическа енергия се осъществява съгласно ПТЕЕ, като Възложителят ще представя ежемесечен график за необходимите количества ел.енергия за нуждите на обектите от Приложение 1 към настоящия договор. На база тези графици Изпълнителят изготвя почасовите дневни графици, които изпраща на ЕСО, в съответствие с разпоредбите на ПТЕЕ.</w:t>
      </w:r>
    </w:p>
    <w:p w:rsidR="007C52B6" w:rsidRPr="007C267C" w:rsidRDefault="007C52B6" w:rsidP="007C52B6">
      <w:pPr>
        <w:spacing w:before="0" w:beforeAutospacing="0" w:after="0" w:afterAutospacing="0"/>
        <w:contextualSpacing/>
        <w:rPr>
          <w:rFonts w:ascii="Times New Roman" w:hAnsi="Times New Roman" w:cs="Times New Roman"/>
          <w:b/>
          <w:bCs/>
          <w:color w:val="000000" w:themeColor="text1"/>
        </w:rPr>
      </w:pPr>
      <w:r w:rsidRPr="007C267C">
        <w:rPr>
          <w:rFonts w:ascii="Times New Roman" w:hAnsi="Times New Roman" w:cs="Times New Roman"/>
          <w:b/>
          <w:bCs/>
          <w:color w:val="000000" w:themeColor="text1"/>
        </w:rPr>
        <w:t>ПРЕХВЪРЛЯНЕ НА СОБСТВЕНОСТТА И РИСКА</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1.4.</w:t>
      </w:r>
      <w:r w:rsidRPr="007C267C">
        <w:rPr>
          <w:rFonts w:ascii="Times New Roman" w:hAnsi="Times New Roman" w:cs="Times New Roman"/>
          <w:color w:val="000000" w:themeColor="text1"/>
        </w:rPr>
        <w:t xml:space="preserve"> Прехвърлянето на правото на собственост върху количествата електрическа енергия, конкретно посочени в дневните графици за доставка, се осъществява в момента на постъпването на тези количества в мястото на доставка.</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1.5.</w:t>
      </w:r>
      <w:r w:rsidRPr="007C267C">
        <w:rPr>
          <w:rFonts w:ascii="Times New Roman" w:hAnsi="Times New Roman" w:cs="Times New Roman"/>
          <w:color w:val="000000" w:themeColor="text1"/>
        </w:rPr>
        <w:t xml:space="preserve"> ИЗПЪЛНИТЕЛЯТ поема всички разходи, свързани с доставянето на електрическата енергия и носи риска от не доставянето на договорените количества в мястото на доставка.</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1.6.</w:t>
      </w:r>
      <w:r w:rsidRPr="007C267C">
        <w:rPr>
          <w:rFonts w:ascii="Times New Roman" w:hAnsi="Times New Roman" w:cs="Times New Roman"/>
          <w:color w:val="000000" w:themeColor="text1"/>
        </w:rPr>
        <w:t xml:space="preserve"> ВЪЗЛОЖИТЕЛЯТ поема всички разходи,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   </w:t>
      </w:r>
    </w:p>
    <w:p w:rsidR="007C52B6" w:rsidRPr="007C267C" w:rsidRDefault="007C52B6" w:rsidP="007C52B6">
      <w:pPr>
        <w:spacing w:before="0" w:beforeAutospacing="0" w:after="0" w:afterAutospacing="0"/>
        <w:contextualSpacing/>
        <w:rPr>
          <w:rFonts w:ascii="Times New Roman" w:hAnsi="Times New Roman" w:cs="Times New Roman"/>
          <w:b/>
          <w:bCs/>
          <w:color w:val="000000" w:themeColor="text1"/>
        </w:rPr>
      </w:pPr>
      <w:r w:rsidRPr="007C267C">
        <w:rPr>
          <w:rFonts w:ascii="Times New Roman" w:hAnsi="Times New Roman" w:cs="Times New Roman"/>
          <w:b/>
          <w:bCs/>
          <w:color w:val="000000" w:themeColor="text1"/>
        </w:rPr>
        <w:t>ИЗМЕРВАНЕ НА ДОСТАВЕНАТА И ПОЛУЧЕНА ЕЛЕКТРИЧЕСКА ЕНЕРГИЯ</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1.7.</w:t>
      </w:r>
      <w:r w:rsidRPr="007C267C">
        <w:rPr>
          <w:rFonts w:ascii="Times New Roman" w:hAnsi="Times New Roman" w:cs="Times New Roman"/>
          <w:color w:val="000000" w:themeColor="text1"/>
        </w:rPr>
        <w:t xml:space="preserve"> ВЪЗЛОЖИТЕЛЯТ осигурява измерването на доставените количества електрическа енергия в мястото на доставка в съответствие с изискванията на ПТЕЕ и ПЕКЕЕ. </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1.8.</w:t>
      </w:r>
      <w:r w:rsidRPr="007C267C">
        <w:rPr>
          <w:rFonts w:ascii="Times New Roman" w:hAnsi="Times New Roman" w:cs="Times New Roman"/>
          <w:color w:val="000000" w:themeColor="text1"/>
        </w:rPr>
        <w:t xml:space="preserve"> Средствата за търговско мерене и тези за контролно измерване трябва да отговарят на съответните нормативно-технически документи по отношение на технически и метрологични изисквания и характеристики, описание и точност.</w:t>
      </w:r>
    </w:p>
    <w:p w:rsidR="007C52B6" w:rsidRPr="007C267C" w:rsidRDefault="007C52B6" w:rsidP="007C52B6">
      <w:pPr>
        <w:spacing w:before="0" w:beforeAutospacing="0" w:after="0" w:afterAutospacing="0"/>
        <w:contextualSpacing/>
        <w:rPr>
          <w:rFonts w:ascii="Times New Roman" w:hAnsi="Times New Roman" w:cs="Times New Roman"/>
          <w:b/>
          <w:bCs/>
          <w:color w:val="000000" w:themeColor="text1"/>
        </w:rPr>
      </w:pPr>
      <w:r w:rsidRPr="007C267C">
        <w:rPr>
          <w:rFonts w:ascii="Times New Roman" w:hAnsi="Times New Roman" w:cs="Times New Roman"/>
          <w:b/>
          <w:bCs/>
          <w:color w:val="000000" w:themeColor="text1"/>
        </w:rPr>
        <w:t>ОТЧИТАНЕ И ДОКУМЕНТИРАНЕ НА ЕЛЕКТРИЧЕСКАТА ЕНЕРГИЯ</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1.9.</w:t>
      </w:r>
      <w:r w:rsidRPr="007C267C">
        <w:rPr>
          <w:rFonts w:ascii="Times New Roman" w:hAnsi="Times New Roman" w:cs="Times New Roman"/>
          <w:color w:val="000000" w:themeColor="text1"/>
        </w:rPr>
        <w:t xml:space="preserve"> Търговският размер на електрическа енергия, доставена от ИЗПЪЛНИТЕЛЯ представлява сума от почасовите количества електрическа енергия, доставени до обектите на ВЪЗЛОЖИТЕЛЯ;</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1.10</w:t>
      </w:r>
      <w:r w:rsidRPr="007C267C">
        <w:rPr>
          <w:rFonts w:ascii="Times New Roman" w:hAnsi="Times New Roman" w:cs="Times New Roman"/>
          <w:color w:val="000000" w:themeColor="text1"/>
        </w:rPr>
        <w:t>. Отчитането на средствата за измерване се извършва в сроковете и съгласно изискванията, определени в ПТЕЕ  и ПИКЕЕ.</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1.11</w:t>
      </w:r>
      <w:r w:rsidRPr="007C267C">
        <w:rPr>
          <w:rFonts w:ascii="Times New Roman" w:hAnsi="Times New Roman" w:cs="Times New Roman"/>
          <w:color w:val="000000" w:themeColor="text1"/>
        </w:rPr>
        <w:t>. Количествата електрическа енергия, продадени и закупени по този Договор, се определят съгласно данните, предоставени от ОЕМ.</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 xml:space="preserve">1.12. </w:t>
      </w:r>
      <w:r w:rsidRPr="007C267C">
        <w:rPr>
          <w:rFonts w:ascii="Times New Roman" w:hAnsi="Times New Roman" w:cs="Times New Roman"/>
          <w:color w:val="000000" w:themeColor="text1"/>
        </w:rPr>
        <w:t xml:space="preserve"> При установяване на различия между данните за измерените и фактурираните количества и след направено искане от една от страните, всяка от страните е длъжна да предостави на другата страна в срок </w:t>
      </w:r>
      <w:r w:rsidRPr="007C267C">
        <w:rPr>
          <w:rFonts w:ascii="Times New Roman" w:hAnsi="Times New Roman" w:cs="Times New Roman"/>
          <w:b/>
          <w:color w:val="000000" w:themeColor="text1"/>
        </w:rPr>
        <w:t>до 3 /три/ работни дни</w:t>
      </w:r>
      <w:r w:rsidRPr="007C267C">
        <w:rPr>
          <w:rFonts w:ascii="Times New Roman" w:hAnsi="Times New Roman" w:cs="Times New Roman"/>
          <w:color w:val="000000" w:themeColor="text1"/>
        </w:rPr>
        <w:t xml:space="preserve"> притежаваната от нея документация, удостоверяваща графиците, количествата, доставките и получаванията на електрическа енергия, с цел да се определи причината за различията;</w:t>
      </w:r>
    </w:p>
    <w:p w:rsidR="00517BF2" w:rsidRPr="00AE7B2E" w:rsidRDefault="00517BF2" w:rsidP="00517BF2">
      <w:pPr>
        <w:pStyle w:val="a3"/>
        <w:ind w:left="0"/>
      </w:pPr>
      <w:r w:rsidRPr="00B46618">
        <w:rPr>
          <w:color w:val="FF0000"/>
        </w:rPr>
        <w:tab/>
      </w:r>
    </w:p>
    <w:p w:rsidR="007C52B6" w:rsidRPr="007C267C" w:rsidRDefault="007C52B6" w:rsidP="007C52B6">
      <w:pPr>
        <w:spacing w:before="0" w:beforeAutospacing="0" w:after="0" w:afterAutospacing="0"/>
        <w:contextualSpacing/>
        <w:rPr>
          <w:rFonts w:ascii="Times New Roman" w:hAnsi="Times New Roman" w:cs="Times New Roman"/>
          <w:b/>
          <w:color w:val="000000" w:themeColor="text1"/>
        </w:rPr>
      </w:pPr>
      <w:r w:rsidRPr="007C267C">
        <w:rPr>
          <w:rFonts w:ascii="Times New Roman" w:hAnsi="Times New Roman" w:cs="Times New Roman"/>
          <w:b/>
          <w:color w:val="000000" w:themeColor="text1"/>
        </w:rPr>
        <w:t>ІІ. ЦЕНА И НАЧИН НА ПЛАЩАНЕ</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2.1</w:t>
      </w:r>
      <w:r w:rsidRPr="007C267C">
        <w:rPr>
          <w:rFonts w:ascii="Times New Roman" w:hAnsi="Times New Roman" w:cs="Times New Roman"/>
          <w:color w:val="000000" w:themeColor="text1"/>
        </w:rPr>
        <w:t xml:space="preserve"> ВЪЗЛОЖИТЕЛЯТ заплаща доставеното количество електрическа енергия по цена ........... лева/</w:t>
      </w:r>
      <w:proofErr w:type="spellStart"/>
      <w:r w:rsidRPr="007C267C">
        <w:rPr>
          <w:rFonts w:ascii="Times New Roman" w:hAnsi="Times New Roman" w:cs="Times New Roman"/>
          <w:color w:val="000000" w:themeColor="text1"/>
        </w:rPr>
        <w:t>MWh</w:t>
      </w:r>
      <w:proofErr w:type="spellEnd"/>
      <w:r w:rsidRPr="007C267C">
        <w:rPr>
          <w:rFonts w:ascii="Times New Roman" w:hAnsi="Times New Roman" w:cs="Times New Roman"/>
          <w:color w:val="000000" w:themeColor="text1"/>
        </w:rPr>
        <w:t xml:space="preserve"> без ДДС. В посочената цена се включва единствено цената за доставка на нетна активна електрическа енергия, без да се начисляват суми за недостиг или излишък в балансиращата група. В случай на не баланси на електрическа енергия, същите са за сметка на ИЗПЪЛНИТЕЛЯ.  </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 xml:space="preserve"> </w:t>
      </w:r>
      <w:r w:rsidRPr="00FA22D5">
        <w:rPr>
          <w:rFonts w:ascii="Times New Roman" w:hAnsi="Times New Roman" w:cs="Times New Roman"/>
          <w:b/>
          <w:color w:val="000000" w:themeColor="text1"/>
        </w:rPr>
        <w:t>2.2.</w:t>
      </w:r>
      <w:r w:rsidRPr="007C267C">
        <w:rPr>
          <w:rFonts w:ascii="Times New Roman" w:hAnsi="Times New Roman" w:cs="Times New Roman"/>
          <w:color w:val="000000" w:themeColor="text1"/>
        </w:rPr>
        <w:t xml:space="preserve">Цената по т.2.1.  не включва цената за достъп до </w:t>
      </w:r>
      <w:proofErr w:type="spellStart"/>
      <w:r w:rsidRPr="007C267C">
        <w:rPr>
          <w:rFonts w:ascii="Times New Roman" w:hAnsi="Times New Roman" w:cs="Times New Roman"/>
          <w:color w:val="000000" w:themeColor="text1"/>
        </w:rPr>
        <w:t>електропреносната</w:t>
      </w:r>
      <w:proofErr w:type="spellEnd"/>
      <w:r w:rsidRPr="007C267C">
        <w:rPr>
          <w:rFonts w:ascii="Times New Roman" w:hAnsi="Times New Roman" w:cs="Times New Roman"/>
          <w:color w:val="000000" w:themeColor="text1"/>
        </w:rPr>
        <w:t xml:space="preserve"> мрежа, цената за пренос по </w:t>
      </w:r>
      <w:proofErr w:type="spellStart"/>
      <w:r w:rsidRPr="007C267C">
        <w:rPr>
          <w:rFonts w:ascii="Times New Roman" w:hAnsi="Times New Roman" w:cs="Times New Roman"/>
          <w:color w:val="000000" w:themeColor="text1"/>
        </w:rPr>
        <w:t>електропреносната</w:t>
      </w:r>
      <w:proofErr w:type="spellEnd"/>
      <w:r w:rsidRPr="007C267C">
        <w:rPr>
          <w:rFonts w:ascii="Times New Roman" w:hAnsi="Times New Roman" w:cs="Times New Roman"/>
          <w:color w:val="000000" w:themeColor="text1"/>
        </w:rPr>
        <w:t xml:space="preserve"> мрежа, пренос и достъп по електроразпределителните мрежи, добавките към цената за пренос, утвърдени от ДКЕВР и дължимите преки и косвени данъци, акциз и дължим ДДС.</w:t>
      </w:r>
      <w:r w:rsidRPr="007C267C">
        <w:rPr>
          <w:rFonts w:ascii="Times New Roman" w:hAnsi="Times New Roman" w:cs="Times New Roman"/>
          <w:color w:val="000000" w:themeColor="text1"/>
        </w:rPr>
        <w:tab/>
        <w:t xml:space="preserve"> Договорената в т.2.1. цена е фиксирана за срока на действие на договора, но може да бъде коригирана при постигане на споразумение между страните при условията на чл. 43 от ЗОП.</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2.3.</w:t>
      </w:r>
      <w:r w:rsidRPr="007C267C">
        <w:rPr>
          <w:rFonts w:ascii="Times New Roman" w:hAnsi="Times New Roman" w:cs="Times New Roman"/>
          <w:color w:val="000000" w:themeColor="text1"/>
        </w:rPr>
        <w:t xml:space="preserve"> Възложителят заплаща доставеното количество електрическа енергия чрез банков превод по сметката на ИЗПЪЛНИТЕЛЯ в срок </w:t>
      </w:r>
      <w:r w:rsidRPr="007C267C">
        <w:rPr>
          <w:rFonts w:ascii="Times New Roman" w:hAnsi="Times New Roman" w:cs="Times New Roman"/>
          <w:b/>
          <w:color w:val="000000" w:themeColor="text1"/>
        </w:rPr>
        <w:t>до 30 (тридесет) календарни дни</w:t>
      </w:r>
      <w:r w:rsidRPr="007C267C">
        <w:rPr>
          <w:rFonts w:ascii="Times New Roman" w:hAnsi="Times New Roman" w:cs="Times New Roman"/>
          <w:color w:val="000000" w:themeColor="text1"/>
        </w:rPr>
        <w:t xml:space="preserve"> от получаване на надлежно оформена данъчна фактура. </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2.4.</w:t>
      </w:r>
      <w:r w:rsidRPr="007C267C">
        <w:rPr>
          <w:rFonts w:ascii="Times New Roman" w:hAnsi="Times New Roman" w:cs="Times New Roman"/>
          <w:color w:val="000000" w:themeColor="text1"/>
        </w:rPr>
        <w:t xml:space="preserve"> Плащането се извършва в български левове, с платежно нареждане по следната банкова сметка, посочена от ИЗПЪЛНИТЕЛЯ:</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BIC: ......................................</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IBAN: ...................................</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7C267C">
        <w:rPr>
          <w:rFonts w:ascii="Times New Roman" w:hAnsi="Times New Roman" w:cs="Times New Roman"/>
          <w:color w:val="000000" w:themeColor="text1"/>
        </w:rPr>
        <w:t>БАНКА: ...............................</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p>
    <w:p w:rsidR="0047409D" w:rsidRPr="001F0A8F" w:rsidRDefault="0047409D" w:rsidP="00F8353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lastRenderedPageBreak/>
        <w:t>2.5.</w:t>
      </w:r>
      <w:r w:rsidRPr="001F0A8F">
        <w:rPr>
          <w:rFonts w:ascii="Times New Roman" w:hAnsi="Times New Roman" w:cs="Times New Roman"/>
          <w:color w:val="000000" w:themeColor="text1"/>
        </w:rPr>
        <w:t xml:space="preserve"> ИЗПЪЛНИТЕЛЯТ е длъжен да уведомява писмено ВЪЗЛОЖИТЕЛЯ за всички </w:t>
      </w:r>
      <w:proofErr w:type="spellStart"/>
      <w:r w:rsidRPr="001F0A8F">
        <w:rPr>
          <w:rFonts w:ascii="Times New Roman" w:hAnsi="Times New Roman" w:cs="Times New Roman"/>
          <w:color w:val="000000" w:themeColor="text1"/>
        </w:rPr>
        <w:t>последващи</w:t>
      </w:r>
      <w:proofErr w:type="spellEnd"/>
      <w:r w:rsidRPr="001F0A8F">
        <w:rPr>
          <w:rFonts w:ascii="Times New Roman" w:hAnsi="Times New Roman" w:cs="Times New Roman"/>
          <w:color w:val="000000" w:themeColor="text1"/>
        </w:rPr>
        <w:t xml:space="preserve"> промени по т. 2.4 в срок от </w:t>
      </w:r>
      <w:r w:rsidR="00507CC5" w:rsidRPr="001F0A8F">
        <w:rPr>
          <w:rFonts w:ascii="Times New Roman" w:hAnsi="Times New Roman" w:cs="Times New Roman"/>
          <w:b/>
          <w:color w:val="000000" w:themeColor="text1"/>
        </w:rPr>
        <w:t>3</w:t>
      </w:r>
      <w:r w:rsidRPr="001F0A8F">
        <w:rPr>
          <w:rFonts w:ascii="Times New Roman" w:hAnsi="Times New Roman" w:cs="Times New Roman"/>
          <w:b/>
          <w:color w:val="000000" w:themeColor="text1"/>
        </w:rPr>
        <w:t xml:space="preserve"> </w:t>
      </w:r>
      <w:r w:rsidR="00AE7B2E" w:rsidRPr="001F0A8F">
        <w:rPr>
          <w:rFonts w:ascii="Times New Roman" w:hAnsi="Times New Roman" w:cs="Times New Roman"/>
          <w:b/>
          <w:color w:val="000000" w:themeColor="text1"/>
        </w:rPr>
        <w:t xml:space="preserve">/три/ </w:t>
      </w:r>
      <w:r w:rsidRPr="001F0A8F">
        <w:rPr>
          <w:rFonts w:ascii="Times New Roman" w:hAnsi="Times New Roman" w:cs="Times New Roman"/>
          <w:b/>
          <w:color w:val="000000" w:themeColor="text1"/>
        </w:rPr>
        <w:t>дни</w:t>
      </w:r>
      <w:r w:rsidRPr="001F0A8F">
        <w:rPr>
          <w:rFonts w:ascii="Times New Roman" w:hAnsi="Times New Roman" w:cs="Times New Roman"/>
          <w:color w:val="000000" w:themeColor="text1"/>
        </w:rPr>
        <w:t xml:space="preserve"> </w:t>
      </w:r>
      <w:r w:rsidRPr="001F0A8F">
        <w:rPr>
          <w:rFonts w:ascii="Times New Roman" w:hAnsi="Times New Roman" w:cs="Times New Roman"/>
          <w:b/>
          <w:color w:val="000000" w:themeColor="text1"/>
        </w:rPr>
        <w:t>считано от момента на промяната</w:t>
      </w:r>
      <w:r w:rsidRPr="001F0A8F">
        <w:rPr>
          <w:rFonts w:ascii="Times New Roman" w:hAnsi="Times New Roman" w:cs="Times New Roman"/>
          <w:color w:val="000000" w:themeColor="text1"/>
        </w:rPr>
        <w:t>. В случай че ИЗПЪЛНИТЕЛЯТ не уведоми ВЪЗЛОЖИТЕЛЯ в този срок, счита се, че плащанията са надлежно извършени.</w:t>
      </w:r>
    </w:p>
    <w:p w:rsidR="0047409D" w:rsidRPr="001F0A8F" w:rsidRDefault="0047409D" w:rsidP="00F8353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2.</w:t>
      </w:r>
      <w:r w:rsidR="000C7D5A" w:rsidRPr="00FA22D5">
        <w:rPr>
          <w:rFonts w:ascii="Times New Roman" w:hAnsi="Times New Roman" w:cs="Times New Roman"/>
          <w:b/>
          <w:color w:val="000000" w:themeColor="text1"/>
        </w:rPr>
        <w:t>6</w:t>
      </w:r>
      <w:r w:rsidRPr="00FA22D5">
        <w:rPr>
          <w:rFonts w:ascii="Times New Roman" w:hAnsi="Times New Roman" w:cs="Times New Roman"/>
          <w:b/>
          <w:color w:val="000000" w:themeColor="text1"/>
        </w:rPr>
        <w:t>.</w:t>
      </w:r>
      <w:r w:rsidRPr="001F0A8F">
        <w:rPr>
          <w:rFonts w:ascii="Times New Roman" w:hAnsi="Times New Roman" w:cs="Times New Roman"/>
          <w:color w:val="000000" w:themeColor="text1"/>
        </w:rPr>
        <w:t xml:space="preserve"> Когато ИЗПЪЛНИТЕЛЯТ е сключил договор/договори за </w:t>
      </w:r>
      <w:proofErr w:type="spellStart"/>
      <w:r w:rsidRPr="001F0A8F">
        <w:rPr>
          <w:rFonts w:ascii="Times New Roman" w:hAnsi="Times New Roman" w:cs="Times New Roman"/>
          <w:color w:val="000000" w:themeColor="text1"/>
        </w:rPr>
        <w:t>подизпълнение</w:t>
      </w:r>
      <w:proofErr w:type="spellEnd"/>
      <w:r w:rsidRPr="001F0A8F">
        <w:rPr>
          <w:rFonts w:ascii="Times New Roman" w:hAnsi="Times New Roman" w:cs="Times New Roman"/>
          <w:color w:val="000000" w:themeColor="text1"/>
        </w:rPr>
        <w:t xml:space="preserve">, ВЪЗЛОЖИТЕЛЯТ </w:t>
      </w:r>
      <w:r w:rsidR="00852651" w:rsidRPr="001F0A8F">
        <w:rPr>
          <w:rFonts w:ascii="Times New Roman" w:hAnsi="Times New Roman" w:cs="Times New Roman"/>
          <w:color w:val="000000" w:themeColor="text1"/>
        </w:rPr>
        <w:t>може да извърши плащанията към него съгласно чл.66, ал.4-ал.</w:t>
      </w:r>
      <w:r w:rsidR="000C7D5A" w:rsidRPr="001F0A8F">
        <w:rPr>
          <w:rFonts w:ascii="Times New Roman" w:hAnsi="Times New Roman" w:cs="Times New Roman"/>
          <w:color w:val="000000" w:themeColor="text1"/>
        </w:rPr>
        <w:t>8 от ЗОП.</w:t>
      </w:r>
    </w:p>
    <w:p w:rsidR="00507CC5" w:rsidRDefault="00507CC5" w:rsidP="000C58CA">
      <w:pPr>
        <w:spacing w:before="0" w:beforeAutospacing="0" w:after="0" w:afterAutospacing="0"/>
        <w:contextualSpacing/>
        <w:rPr>
          <w:rFonts w:ascii="Times New Roman" w:hAnsi="Times New Roman" w:cs="Times New Roman"/>
        </w:rPr>
      </w:pPr>
    </w:p>
    <w:p w:rsidR="007C52B6" w:rsidRPr="007C267C" w:rsidRDefault="007C52B6" w:rsidP="007C52B6">
      <w:pPr>
        <w:spacing w:before="0" w:beforeAutospacing="0" w:after="0" w:afterAutospacing="0"/>
        <w:contextualSpacing/>
        <w:rPr>
          <w:rFonts w:ascii="Times New Roman" w:hAnsi="Times New Roman" w:cs="Times New Roman"/>
          <w:b/>
          <w:color w:val="000000" w:themeColor="text1"/>
        </w:rPr>
      </w:pPr>
      <w:r w:rsidRPr="007C267C">
        <w:rPr>
          <w:rFonts w:ascii="Times New Roman" w:hAnsi="Times New Roman" w:cs="Times New Roman"/>
          <w:b/>
          <w:color w:val="000000" w:themeColor="text1"/>
        </w:rPr>
        <w:t>ІІІ. СРОК И МЯСТО НА ИЗПЪЛНЕНИЕ</w:t>
      </w:r>
    </w:p>
    <w:p w:rsidR="007C52B6" w:rsidRPr="0069048D" w:rsidRDefault="007C52B6" w:rsidP="007C52B6">
      <w:pPr>
        <w:spacing w:before="0" w:beforeAutospacing="0" w:after="0" w:afterAutospacing="0"/>
        <w:contextualSpacing/>
        <w:rPr>
          <w:rFonts w:ascii="Times New Roman" w:hAnsi="Times New Roman" w:cs="Times New Roman"/>
          <w:b/>
          <w:color w:val="000000" w:themeColor="text1"/>
        </w:rPr>
      </w:pPr>
      <w:r w:rsidRPr="00FA22D5">
        <w:rPr>
          <w:rFonts w:ascii="Times New Roman" w:hAnsi="Times New Roman" w:cs="Times New Roman"/>
          <w:b/>
          <w:color w:val="000000" w:themeColor="text1"/>
        </w:rPr>
        <w:t>3.1.</w:t>
      </w:r>
      <w:r w:rsidRPr="007C267C">
        <w:rPr>
          <w:rFonts w:ascii="Times New Roman" w:hAnsi="Times New Roman" w:cs="Times New Roman"/>
          <w:color w:val="000000" w:themeColor="text1"/>
        </w:rPr>
        <w:t xml:space="preserve"> Договорът влиза в сила от  датата на първия регистриран график и има действие </w:t>
      </w:r>
      <w:r w:rsidRPr="0069048D">
        <w:rPr>
          <w:rFonts w:ascii="Times New Roman" w:hAnsi="Times New Roman" w:cs="Times New Roman"/>
          <w:b/>
          <w:color w:val="000000" w:themeColor="text1"/>
        </w:rPr>
        <w:t>1</w:t>
      </w:r>
      <w:r w:rsidR="00FF6E6B" w:rsidRPr="0069048D">
        <w:rPr>
          <w:rFonts w:ascii="Times New Roman" w:hAnsi="Times New Roman" w:cs="Times New Roman"/>
          <w:b/>
          <w:color w:val="000000" w:themeColor="text1"/>
        </w:rPr>
        <w:t>2</w:t>
      </w:r>
      <w:r w:rsidRPr="0069048D">
        <w:rPr>
          <w:rFonts w:ascii="Times New Roman" w:hAnsi="Times New Roman" w:cs="Times New Roman"/>
          <w:b/>
          <w:color w:val="000000" w:themeColor="text1"/>
        </w:rPr>
        <w:t xml:space="preserve"> месеца.</w:t>
      </w:r>
    </w:p>
    <w:p w:rsidR="007C52B6" w:rsidRPr="007C267C" w:rsidRDefault="007C52B6" w:rsidP="007C52B6">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3.2.</w:t>
      </w:r>
      <w:r w:rsidRPr="007C267C">
        <w:rPr>
          <w:rFonts w:ascii="Times New Roman" w:hAnsi="Times New Roman" w:cs="Times New Roman"/>
          <w:color w:val="000000" w:themeColor="text1"/>
        </w:rPr>
        <w:t xml:space="preserve"> Мястото на изпълнение на поръчката - обектите на „</w:t>
      </w:r>
      <w:proofErr w:type="spellStart"/>
      <w:r w:rsidRPr="007C267C">
        <w:rPr>
          <w:rFonts w:ascii="Times New Roman" w:hAnsi="Times New Roman" w:cs="Times New Roman"/>
          <w:color w:val="000000" w:themeColor="text1"/>
        </w:rPr>
        <w:t>ВиК</w:t>
      </w:r>
      <w:proofErr w:type="spellEnd"/>
      <w:r w:rsidRPr="007C267C">
        <w:rPr>
          <w:rFonts w:ascii="Times New Roman" w:hAnsi="Times New Roman" w:cs="Times New Roman"/>
          <w:color w:val="000000" w:themeColor="text1"/>
        </w:rPr>
        <w:t>” ООД Силистра.</w:t>
      </w:r>
    </w:p>
    <w:p w:rsidR="000C7D5A" w:rsidRPr="00B714EE" w:rsidRDefault="000C7D5A" w:rsidP="00DF05B9">
      <w:pPr>
        <w:pStyle w:val="a3"/>
        <w:ind w:left="0" w:firstLine="708"/>
        <w:rPr>
          <w:color w:val="000000"/>
          <w:szCs w:val="22"/>
        </w:rPr>
      </w:pPr>
    </w:p>
    <w:p w:rsidR="0047409D" w:rsidRPr="00D94B1B" w:rsidRDefault="0047409D" w:rsidP="00F8353C">
      <w:pPr>
        <w:spacing w:before="0" w:beforeAutospacing="0" w:after="0" w:afterAutospacing="0"/>
        <w:contextualSpacing/>
        <w:rPr>
          <w:rFonts w:ascii="Times New Roman" w:hAnsi="Times New Roman" w:cs="Times New Roman"/>
          <w:b/>
        </w:rPr>
      </w:pPr>
      <w:r w:rsidRPr="00D94B1B">
        <w:rPr>
          <w:rFonts w:ascii="Times New Roman" w:hAnsi="Times New Roman" w:cs="Times New Roman"/>
          <w:b/>
        </w:rPr>
        <w:t xml:space="preserve">ІV. ПРАВА И ЗАДЪЛЖЕНИЯ НА СТРАНИТЕ </w:t>
      </w:r>
    </w:p>
    <w:p w:rsidR="00FF6E6B" w:rsidRPr="007C267C" w:rsidRDefault="00FF6E6B" w:rsidP="00F8353C">
      <w:pPr>
        <w:spacing w:before="0" w:beforeAutospacing="0" w:after="0" w:afterAutospacing="0"/>
        <w:contextualSpacing/>
        <w:rPr>
          <w:rFonts w:ascii="Times New Roman" w:hAnsi="Times New Roman" w:cs="Times New Roman"/>
          <w:color w:val="000000" w:themeColor="text1"/>
          <w:u w:val="single"/>
        </w:rPr>
      </w:pPr>
      <w:r w:rsidRPr="00FA22D5">
        <w:rPr>
          <w:rFonts w:ascii="Times New Roman" w:hAnsi="Times New Roman" w:cs="Times New Roman"/>
          <w:b/>
          <w:color w:val="000000" w:themeColor="text1"/>
          <w:u w:val="single"/>
        </w:rPr>
        <w:t>4.</w:t>
      </w:r>
      <w:r w:rsidR="00F8353C" w:rsidRPr="00FA22D5">
        <w:rPr>
          <w:rFonts w:ascii="Times New Roman" w:hAnsi="Times New Roman" w:cs="Times New Roman"/>
          <w:b/>
          <w:color w:val="000000" w:themeColor="text1"/>
          <w:u w:val="single"/>
        </w:rPr>
        <w:t>1.</w:t>
      </w:r>
      <w:r w:rsidRPr="007C267C">
        <w:rPr>
          <w:rFonts w:ascii="Times New Roman" w:hAnsi="Times New Roman" w:cs="Times New Roman"/>
          <w:color w:val="000000" w:themeColor="text1"/>
          <w:u w:val="single"/>
        </w:rPr>
        <w:t xml:space="preserve"> ВЪЗЛОЖИТЕЛЯТ има право:</w:t>
      </w:r>
    </w:p>
    <w:p w:rsidR="00FF6E6B" w:rsidRPr="007C267C" w:rsidRDefault="00FF6E6B" w:rsidP="00F8353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lang w:val="en-US"/>
        </w:rPr>
        <w:t>4.1.</w:t>
      </w:r>
      <w:r w:rsidR="00F8353C" w:rsidRPr="00FA22D5">
        <w:rPr>
          <w:rFonts w:ascii="Times New Roman" w:hAnsi="Times New Roman" w:cs="Times New Roman"/>
          <w:b/>
          <w:color w:val="000000" w:themeColor="text1"/>
        </w:rPr>
        <w:t>1</w:t>
      </w:r>
      <w:r w:rsidR="00F8353C">
        <w:rPr>
          <w:rFonts w:ascii="Times New Roman" w:hAnsi="Times New Roman" w:cs="Times New Roman"/>
          <w:color w:val="000000" w:themeColor="text1"/>
        </w:rPr>
        <w:t>.</w:t>
      </w:r>
      <w:r w:rsidRPr="007C267C">
        <w:rPr>
          <w:rFonts w:ascii="Times New Roman" w:hAnsi="Times New Roman" w:cs="Times New Roman"/>
          <w:color w:val="000000" w:themeColor="text1"/>
        </w:rPr>
        <w:t xml:space="preserve"> </w:t>
      </w:r>
      <w:proofErr w:type="gramStart"/>
      <w:r w:rsidRPr="007C267C">
        <w:rPr>
          <w:rFonts w:ascii="Times New Roman" w:hAnsi="Times New Roman" w:cs="Times New Roman"/>
          <w:color w:val="000000" w:themeColor="text1"/>
        </w:rPr>
        <w:t>ВЪЗЛОЖИТЕЛЯТ  има</w:t>
      </w:r>
      <w:proofErr w:type="gramEnd"/>
      <w:r w:rsidRPr="007C267C">
        <w:rPr>
          <w:rFonts w:ascii="Times New Roman" w:hAnsi="Times New Roman" w:cs="Times New Roman"/>
          <w:color w:val="000000" w:themeColor="text1"/>
        </w:rPr>
        <w:t xml:space="preserve"> право да прекрати изпълнението на настоящия договор при неизпълнение или некачествено изпълнение и отклонения от договорените параметри</w:t>
      </w:r>
    </w:p>
    <w:p w:rsidR="00FF6E6B" w:rsidRPr="007C267C" w:rsidRDefault="00FF6E6B" w:rsidP="00F8353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lang w:val="en-US"/>
        </w:rPr>
        <w:t>4.</w:t>
      </w:r>
      <w:r w:rsidR="00F8353C" w:rsidRPr="00FA22D5">
        <w:rPr>
          <w:rFonts w:ascii="Times New Roman" w:hAnsi="Times New Roman" w:cs="Times New Roman"/>
          <w:b/>
          <w:color w:val="000000" w:themeColor="text1"/>
        </w:rPr>
        <w:t>1.</w:t>
      </w:r>
      <w:r w:rsidRPr="00FA22D5">
        <w:rPr>
          <w:rFonts w:ascii="Times New Roman" w:hAnsi="Times New Roman" w:cs="Times New Roman"/>
          <w:b/>
          <w:color w:val="000000" w:themeColor="text1"/>
          <w:lang w:val="en-US"/>
        </w:rPr>
        <w:t>2.</w:t>
      </w:r>
      <w:r w:rsidRPr="007C267C">
        <w:rPr>
          <w:rFonts w:ascii="Times New Roman" w:hAnsi="Times New Roman" w:cs="Times New Roman"/>
          <w:color w:val="000000" w:themeColor="text1"/>
        </w:rPr>
        <w:t xml:space="preserve"> По разпореждане на ОЕМ съгласно ПТЕЕ, ВЪЗЛОЖИТЕЛЯТ ще увеличава, намалява и/или прекъсва изпълнението на задължението си за получаване на електрическа енергия и ще извършва всяко друго действие, </w:t>
      </w:r>
      <w:proofErr w:type="spellStart"/>
      <w:r w:rsidRPr="007C267C">
        <w:rPr>
          <w:rFonts w:ascii="Times New Roman" w:hAnsi="Times New Roman" w:cs="Times New Roman"/>
          <w:color w:val="000000" w:themeColor="text1"/>
        </w:rPr>
        <w:t>разпоредено</w:t>
      </w:r>
      <w:proofErr w:type="spellEnd"/>
      <w:r w:rsidRPr="007C267C">
        <w:rPr>
          <w:rFonts w:ascii="Times New Roman" w:hAnsi="Times New Roman" w:cs="Times New Roman"/>
          <w:color w:val="000000" w:themeColor="text1"/>
        </w:rPr>
        <w:t xml:space="preserve"> от ОЕМ при условие, че това </w:t>
      </w:r>
      <w:proofErr w:type="gramStart"/>
      <w:r w:rsidRPr="007C267C">
        <w:rPr>
          <w:rFonts w:ascii="Times New Roman" w:hAnsi="Times New Roman" w:cs="Times New Roman"/>
          <w:color w:val="000000" w:themeColor="text1"/>
        </w:rPr>
        <w:t>се  налага</w:t>
      </w:r>
      <w:proofErr w:type="gramEnd"/>
      <w:r w:rsidRPr="007C267C">
        <w:rPr>
          <w:rFonts w:ascii="Times New Roman" w:hAnsi="Times New Roman" w:cs="Times New Roman"/>
          <w:color w:val="000000" w:themeColor="text1"/>
        </w:rPr>
        <w:t xml:space="preserve"> от ограничения в електроенергийната система. </w:t>
      </w:r>
    </w:p>
    <w:p w:rsidR="00FF6E6B" w:rsidRDefault="00FF6E6B" w:rsidP="00F8353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lang w:val="en-US"/>
        </w:rPr>
        <w:t>4.</w:t>
      </w:r>
      <w:r w:rsidR="00F8353C" w:rsidRPr="00FA22D5">
        <w:rPr>
          <w:rFonts w:ascii="Times New Roman" w:hAnsi="Times New Roman" w:cs="Times New Roman"/>
          <w:b/>
          <w:color w:val="000000" w:themeColor="text1"/>
        </w:rPr>
        <w:t>1.</w:t>
      </w:r>
      <w:r w:rsidRPr="00FA22D5">
        <w:rPr>
          <w:rFonts w:ascii="Times New Roman" w:hAnsi="Times New Roman" w:cs="Times New Roman"/>
          <w:b/>
          <w:color w:val="000000" w:themeColor="text1"/>
          <w:lang w:val="en-US"/>
        </w:rPr>
        <w:t>3.</w:t>
      </w:r>
      <w:r w:rsidRPr="007C267C">
        <w:rPr>
          <w:rFonts w:ascii="Times New Roman" w:hAnsi="Times New Roman" w:cs="Times New Roman"/>
          <w:color w:val="000000" w:themeColor="text1"/>
        </w:rPr>
        <w:t xml:space="preserve"> Отношенията на страните при ситуации по предходната алинея се уреждат съгласно ПТЕЕ. </w:t>
      </w:r>
    </w:p>
    <w:p w:rsidR="00FF6E6B" w:rsidRDefault="00FF6E6B" w:rsidP="00F8353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w:t>
      </w:r>
      <w:r w:rsidR="00F8353C" w:rsidRPr="00FA22D5">
        <w:rPr>
          <w:rFonts w:ascii="Times New Roman" w:hAnsi="Times New Roman" w:cs="Times New Roman"/>
          <w:b/>
          <w:color w:val="000000" w:themeColor="text1"/>
        </w:rPr>
        <w:t>1.</w:t>
      </w:r>
      <w:r w:rsidRPr="00FA22D5">
        <w:rPr>
          <w:rFonts w:ascii="Times New Roman" w:hAnsi="Times New Roman" w:cs="Times New Roman"/>
          <w:b/>
          <w:color w:val="000000" w:themeColor="text1"/>
        </w:rPr>
        <w:t>4.</w:t>
      </w:r>
      <w:r w:rsidRPr="002F1E63">
        <w:rPr>
          <w:rFonts w:ascii="Times New Roman" w:hAnsi="Times New Roman" w:cs="Times New Roman"/>
          <w:color w:val="000000" w:themeColor="text1"/>
        </w:rPr>
        <w:t xml:space="preserve">Възложителят има право да </w:t>
      </w:r>
      <w:r w:rsidR="00EA5B79" w:rsidRPr="002F1E63">
        <w:rPr>
          <w:rFonts w:ascii="Times New Roman" w:hAnsi="Times New Roman" w:cs="Times New Roman"/>
          <w:color w:val="000000" w:themeColor="text1"/>
        </w:rPr>
        <w:t>включи допълнителни обекти</w:t>
      </w:r>
      <w:r w:rsidR="00EB40E1" w:rsidRPr="002F1E63">
        <w:rPr>
          <w:rFonts w:ascii="Times New Roman" w:hAnsi="Times New Roman" w:cs="Times New Roman"/>
          <w:color w:val="000000" w:themeColor="text1"/>
        </w:rPr>
        <w:t xml:space="preserve">, при възникване на такава необходимост. </w:t>
      </w:r>
      <w:r w:rsidR="00EB40E1">
        <w:rPr>
          <w:rFonts w:ascii="Times New Roman" w:hAnsi="Times New Roman" w:cs="Times New Roman"/>
          <w:color w:val="000000" w:themeColor="text1"/>
        </w:rPr>
        <w:t xml:space="preserve"> </w:t>
      </w:r>
    </w:p>
    <w:p w:rsidR="00FF6E6B" w:rsidRPr="007C267C" w:rsidRDefault="00FF6E6B" w:rsidP="00FF6E6B">
      <w:pPr>
        <w:spacing w:before="0" w:beforeAutospacing="0" w:after="0" w:afterAutospacing="0"/>
        <w:ind w:firstLine="708"/>
        <w:contextualSpacing/>
        <w:rPr>
          <w:rFonts w:ascii="Times New Roman" w:hAnsi="Times New Roman" w:cs="Times New Roman"/>
          <w:color w:val="000000" w:themeColor="text1"/>
        </w:rPr>
      </w:pPr>
    </w:p>
    <w:p w:rsidR="00FF6E6B" w:rsidRPr="007C267C" w:rsidRDefault="00F8353C" w:rsidP="00F8353C">
      <w:pPr>
        <w:spacing w:before="0" w:beforeAutospacing="0" w:after="0" w:afterAutospacing="0"/>
        <w:contextualSpacing/>
        <w:rPr>
          <w:rFonts w:ascii="Times New Roman" w:hAnsi="Times New Roman" w:cs="Times New Roman"/>
          <w:color w:val="000000" w:themeColor="text1"/>
          <w:u w:val="single"/>
        </w:rPr>
      </w:pPr>
      <w:r w:rsidRPr="00FA22D5">
        <w:rPr>
          <w:rFonts w:ascii="Times New Roman" w:hAnsi="Times New Roman" w:cs="Times New Roman"/>
          <w:b/>
          <w:color w:val="000000" w:themeColor="text1"/>
          <w:u w:val="single"/>
        </w:rPr>
        <w:t>4.2.</w:t>
      </w:r>
      <w:r w:rsidR="00FF6E6B" w:rsidRPr="00FA22D5">
        <w:rPr>
          <w:rFonts w:ascii="Times New Roman" w:hAnsi="Times New Roman" w:cs="Times New Roman"/>
          <w:b/>
          <w:color w:val="000000" w:themeColor="text1"/>
          <w:u w:val="single"/>
        </w:rPr>
        <w:t xml:space="preserve"> </w:t>
      </w:r>
      <w:r w:rsidR="00FF6E6B" w:rsidRPr="007C267C">
        <w:rPr>
          <w:rFonts w:ascii="Times New Roman" w:hAnsi="Times New Roman" w:cs="Times New Roman"/>
          <w:color w:val="000000" w:themeColor="text1"/>
          <w:u w:val="single"/>
        </w:rPr>
        <w:t>ВЪЗЛОЖИТЕЛЯТ е длъжен:</w:t>
      </w:r>
    </w:p>
    <w:p w:rsidR="00FF6E6B" w:rsidRPr="007C267C" w:rsidRDefault="00F8353C" w:rsidP="00F8353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4.2.1.</w:t>
      </w:r>
      <w:r w:rsidR="00FF6E6B" w:rsidRPr="007C267C">
        <w:rPr>
          <w:rFonts w:ascii="Times New Roman" w:hAnsi="Times New Roman" w:cs="Times New Roman"/>
          <w:color w:val="000000" w:themeColor="text1"/>
        </w:rPr>
        <w:t xml:space="preserve"> ВЪЗЛОЖИТЕЛЯТ  е длъжен:</w:t>
      </w:r>
    </w:p>
    <w:p w:rsidR="00FF6E6B" w:rsidRPr="007C267C" w:rsidRDefault="00FF6E6B" w:rsidP="00D43C83">
      <w:pPr>
        <w:spacing w:before="0" w:beforeAutospacing="0" w:after="0" w:afterAutospacing="0"/>
        <w:ind w:firstLine="567"/>
        <w:contextualSpacing/>
        <w:rPr>
          <w:rFonts w:ascii="Times New Roman" w:hAnsi="Times New Roman" w:cs="Times New Roman"/>
          <w:color w:val="000000" w:themeColor="text1"/>
        </w:rPr>
      </w:pPr>
      <w:r w:rsidRPr="007C267C">
        <w:rPr>
          <w:rFonts w:ascii="Times New Roman" w:hAnsi="Times New Roman" w:cs="Times New Roman"/>
          <w:color w:val="000000" w:themeColor="text1"/>
          <w:lang w:val="en-US"/>
        </w:rPr>
        <w:t>-</w:t>
      </w:r>
      <w:r w:rsidRPr="007C267C">
        <w:rPr>
          <w:rFonts w:ascii="Times New Roman" w:hAnsi="Times New Roman" w:cs="Times New Roman"/>
          <w:color w:val="000000" w:themeColor="text1"/>
        </w:rPr>
        <w:t xml:space="preserve"> </w:t>
      </w:r>
      <w:proofErr w:type="gramStart"/>
      <w:r w:rsidRPr="007C267C">
        <w:rPr>
          <w:rFonts w:ascii="Times New Roman" w:hAnsi="Times New Roman" w:cs="Times New Roman"/>
          <w:color w:val="000000" w:themeColor="text1"/>
        </w:rPr>
        <w:t>да</w:t>
      </w:r>
      <w:proofErr w:type="gramEnd"/>
      <w:r w:rsidRPr="007C267C">
        <w:rPr>
          <w:rFonts w:ascii="Times New Roman" w:hAnsi="Times New Roman" w:cs="Times New Roman"/>
          <w:color w:val="000000" w:themeColor="text1"/>
        </w:rPr>
        <w:t xml:space="preserve"> приема измерените  количества електрическа енергия в мястото на доставка;</w:t>
      </w:r>
    </w:p>
    <w:p w:rsidR="00FF6E6B" w:rsidRPr="007C267C" w:rsidRDefault="00FF6E6B" w:rsidP="00D43C83">
      <w:pPr>
        <w:spacing w:before="0" w:beforeAutospacing="0" w:after="0" w:afterAutospacing="0"/>
        <w:ind w:firstLine="567"/>
        <w:contextualSpacing/>
        <w:rPr>
          <w:rFonts w:ascii="Times New Roman" w:hAnsi="Times New Roman" w:cs="Times New Roman"/>
          <w:color w:val="000000" w:themeColor="text1"/>
        </w:rPr>
      </w:pPr>
      <w:r w:rsidRPr="007C267C">
        <w:rPr>
          <w:rFonts w:ascii="Times New Roman" w:hAnsi="Times New Roman" w:cs="Times New Roman"/>
          <w:color w:val="000000" w:themeColor="text1"/>
          <w:lang w:val="en-US"/>
        </w:rPr>
        <w:t>-</w:t>
      </w:r>
      <w:r w:rsidRPr="007C267C">
        <w:rPr>
          <w:rFonts w:ascii="Times New Roman" w:hAnsi="Times New Roman" w:cs="Times New Roman"/>
          <w:color w:val="000000" w:themeColor="text1"/>
        </w:rPr>
        <w:t xml:space="preserve"> </w:t>
      </w:r>
      <w:proofErr w:type="gramStart"/>
      <w:r w:rsidRPr="007C267C">
        <w:rPr>
          <w:rFonts w:ascii="Times New Roman" w:hAnsi="Times New Roman" w:cs="Times New Roman"/>
          <w:color w:val="000000" w:themeColor="text1"/>
        </w:rPr>
        <w:t>да</w:t>
      </w:r>
      <w:proofErr w:type="gramEnd"/>
      <w:r w:rsidRPr="007C267C">
        <w:rPr>
          <w:rFonts w:ascii="Times New Roman" w:hAnsi="Times New Roman" w:cs="Times New Roman"/>
          <w:color w:val="000000" w:themeColor="text1"/>
        </w:rPr>
        <w:t xml:space="preserve"> заплаща на ИЗПЪЛНИТЕЛЯ количествата електрическа енергия по цената, начина и в сроковете, посочени в раздел Х.</w:t>
      </w:r>
    </w:p>
    <w:p w:rsidR="00FF6E6B" w:rsidRPr="007C267C" w:rsidRDefault="00FF6E6B" w:rsidP="00D43C83">
      <w:pPr>
        <w:spacing w:before="0" w:beforeAutospacing="0" w:after="0" w:afterAutospacing="0"/>
        <w:ind w:firstLine="567"/>
        <w:contextualSpacing/>
        <w:rPr>
          <w:rFonts w:ascii="Times New Roman" w:hAnsi="Times New Roman" w:cs="Times New Roman"/>
          <w:color w:val="000000" w:themeColor="text1"/>
        </w:rPr>
      </w:pPr>
      <w:r w:rsidRPr="007C267C">
        <w:rPr>
          <w:rFonts w:ascii="Times New Roman" w:hAnsi="Times New Roman" w:cs="Times New Roman"/>
          <w:color w:val="000000" w:themeColor="text1"/>
          <w:lang w:val="en-US"/>
        </w:rPr>
        <w:t>-</w:t>
      </w:r>
      <w:r w:rsidR="00D43C83">
        <w:rPr>
          <w:rFonts w:ascii="Times New Roman" w:hAnsi="Times New Roman" w:cs="Times New Roman"/>
          <w:color w:val="000000" w:themeColor="text1"/>
        </w:rPr>
        <w:t xml:space="preserve"> </w:t>
      </w:r>
      <w:proofErr w:type="gramStart"/>
      <w:r w:rsidRPr="007C267C">
        <w:rPr>
          <w:rFonts w:ascii="Times New Roman" w:hAnsi="Times New Roman" w:cs="Times New Roman"/>
          <w:color w:val="000000" w:themeColor="text1"/>
        </w:rPr>
        <w:t>да</w:t>
      </w:r>
      <w:proofErr w:type="gramEnd"/>
      <w:r w:rsidRPr="007C267C">
        <w:rPr>
          <w:rFonts w:ascii="Times New Roman" w:hAnsi="Times New Roman" w:cs="Times New Roman"/>
          <w:color w:val="000000" w:themeColor="text1"/>
        </w:rPr>
        <w:t xml:space="preserve"> извършва всички необходими действия и да оказва пълно съдействие на ИЗПЪЛНИТЕЛЯ при изпълнението на настоящия договор.</w:t>
      </w:r>
    </w:p>
    <w:p w:rsidR="00FF6E6B" w:rsidRPr="007C267C" w:rsidRDefault="00FF6E6B" w:rsidP="00D43C83">
      <w:pPr>
        <w:spacing w:before="0" w:beforeAutospacing="0" w:after="0" w:afterAutospacing="0"/>
        <w:ind w:firstLine="567"/>
        <w:contextualSpacing/>
        <w:rPr>
          <w:rFonts w:ascii="Times New Roman" w:hAnsi="Times New Roman" w:cs="Times New Roman"/>
          <w:color w:val="000000" w:themeColor="text1"/>
        </w:rPr>
      </w:pPr>
      <w:r w:rsidRPr="007C267C">
        <w:rPr>
          <w:rFonts w:ascii="Times New Roman" w:hAnsi="Times New Roman" w:cs="Times New Roman"/>
          <w:color w:val="000000" w:themeColor="text1"/>
          <w:lang w:val="en-US"/>
        </w:rPr>
        <w:t>-</w:t>
      </w:r>
      <w:r w:rsidR="00D43C83">
        <w:rPr>
          <w:rFonts w:ascii="Times New Roman" w:hAnsi="Times New Roman" w:cs="Times New Roman"/>
          <w:color w:val="000000" w:themeColor="text1"/>
        </w:rPr>
        <w:t xml:space="preserve"> </w:t>
      </w:r>
      <w:proofErr w:type="gramStart"/>
      <w:r w:rsidRPr="007C267C">
        <w:rPr>
          <w:rFonts w:ascii="Times New Roman" w:hAnsi="Times New Roman" w:cs="Times New Roman"/>
          <w:color w:val="000000" w:themeColor="text1"/>
        </w:rPr>
        <w:t>да</w:t>
      </w:r>
      <w:proofErr w:type="gramEnd"/>
      <w:r w:rsidRPr="007C267C">
        <w:rPr>
          <w:rFonts w:ascii="Times New Roman" w:hAnsi="Times New Roman" w:cs="Times New Roman"/>
          <w:color w:val="000000" w:themeColor="text1"/>
        </w:rPr>
        <w:t xml:space="preserve"> уведомява незабавно ИЗПЪЛНИТЕЛЯ при провеждане на аварийни и планови ремонти или други дейности, които биха повлияли на изпълнението на задължението му за приемане на договорените количества и всички други обстоятелства, касаещи изпълнението на този Договор.</w:t>
      </w:r>
    </w:p>
    <w:p w:rsidR="00FF6E6B" w:rsidRPr="007C267C" w:rsidRDefault="00FF6E6B" w:rsidP="00D43C83">
      <w:pPr>
        <w:spacing w:before="0" w:beforeAutospacing="0" w:after="0" w:afterAutospacing="0"/>
        <w:ind w:firstLine="567"/>
        <w:contextualSpacing/>
        <w:rPr>
          <w:rFonts w:ascii="Times New Roman" w:hAnsi="Times New Roman" w:cs="Times New Roman"/>
          <w:color w:val="000000" w:themeColor="text1"/>
        </w:rPr>
      </w:pPr>
      <w:r w:rsidRPr="007C267C">
        <w:rPr>
          <w:rFonts w:ascii="Times New Roman" w:hAnsi="Times New Roman" w:cs="Times New Roman"/>
          <w:color w:val="000000" w:themeColor="text1"/>
          <w:lang w:val="en-US"/>
        </w:rPr>
        <w:t>-</w:t>
      </w:r>
      <w:r w:rsidRPr="007C267C">
        <w:rPr>
          <w:rFonts w:ascii="Times New Roman" w:hAnsi="Times New Roman" w:cs="Times New Roman"/>
          <w:color w:val="000000" w:themeColor="text1"/>
        </w:rPr>
        <w:t xml:space="preserve"> </w:t>
      </w:r>
      <w:proofErr w:type="gramStart"/>
      <w:r w:rsidRPr="007C267C">
        <w:rPr>
          <w:rFonts w:ascii="Times New Roman" w:hAnsi="Times New Roman" w:cs="Times New Roman"/>
          <w:color w:val="000000" w:themeColor="text1"/>
        </w:rPr>
        <w:t>да</w:t>
      </w:r>
      <w:proofErr w:type="gramEnd"/>
      <w:r w:rsidRPr="007C267C">
        <w:rPr>
          <w:rFonts w:ascii="Times New Roman" w:hAnsi="Times New Roman" w:cs="Times New Roman"/>
          <w:color w:val="000000" w:themeColor="text1"/>
        </w:rPr>
        <w:t xml:space="preserve"> предоставя на ИЗПЪЛНИТЕЛЯ договорената информация, данни и/или документи</w:t>
      </w:r>
    </w:p>
    <w:p w:rsidR="00FF6E6B" w:rsidRPr="007C267C" w:rsidRDefault="00FF6E6B" w:rsidP="00D43C83">
      <w:pPr>
        <w:spacing w:before="0" w:beforeAutospacing="0" w:after="0" w:afterAutospacing="0"/>
        <w:ind w:firstLine="567"/>
        <w:contextualSpacing/>
        <w:rPr>
          <w:rFonts w:ascii="Times New Roman" w:hAnsi="Times New Roman" w:cs="Times New Roman"/>
          <w:color w:val="000000" w:themeColor="text1"/>
        </w:rPr>
      </w:pPr>
      <w:r w:rsidRPr="007C267C">
        <w:rPr>
          <w:rFonts w:ascii="Times New Roman" w:hAnsi="Times New Roman" w:cs="Times New Roman"/>
          <w:color w:val="000000" w:themeColor="text1"/>
          <w:lang w:val="en-US"/>
        </w:rPr>
        <w:t>-</w:t>
      </w:r>
      <w:r w:rsidRPr="007C267C">
        <w:rPr>
          <w:rFonts w:ascii="Times New Roman" w:hAnsi="Times New Roman" w:cs="Times New Roman"/>
          <w:color w:val="000000" w:themeColor="text1"/>
        </w:rPr>
        <w:t xml:space="preserve"> </w:t>
      </w:r>
      <w:proofErr w:type="gramStart"/>
      <w:r w:rsidRPr="007C267C">
        <w:rPr>
          <w:rFonts w:ascii="Times New Roman" w:hAnsi="Times New Roman" w:cs="Times New Roman"/>
          <w:color w:val="000000" w:themeColor="text1"/>
        </w:rPr>
        <w:t>да</w:t>
      </w:r>
      <w:proofErr w:type="gramEnd"/>
      <w:r w:rsidRPr="007C267C">
        <w:rPr>
          <w:rFonts w:ascii="Times New Roman" w:hAnsi="Times New Roman" w:cs="Times New Roman"/>
          <w:color w:val="000000" w:themeColor="text1"/>
        </w:rPr>
        <w:t xml:space="preserve"> спазва разпоредбите на ЗЕ, ПТЕЕ и разпорежданията на ОЕМ така, че да не бъде отстранен от пазара на балансираща енергия.</w:t>
      </w:r>
    </w:p>
    <w:p w:rsidR="00FF6E6B" w:rsidRPr="007C267C" w:rsidRDefault="00FF6E6B" w:rsidP="00FF6E6B">
      <w:pPr>
        <w:spacing w:before="0" w:beforeAutospacing="0" w:after="0" w:afterAutospacing="0"/>
        <w:contextualSpacing/>
        <w:rPr>
          <w:rFonts w:ascii="Times New Roman" w:hAnsi="Times New Roman" w:cs="Times New Roman"/>
          <w:color w:val="000000" w:themeColor="text1"/>
        </w:rPr>
      </w:pPr>
    </w:p>
    <w:p w:rsidR="0047409D" w:rsidRPr="001F0A8F" w:rsidRDefault="00F8353C" w:rsidP="00F8353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rPr>
        <w:t>4.3.</w:t>
      </w:r>
      <w:r w:rsidR="0047409D" w:rsidRPr="001F0A8F">
        <w:rPr>
          <w:rFonts w:ascii="Times New Roman" w:hAnsi="Times New Roman" w:cs="Times New Roman"/>
          <w:color w:val="0D0D0D" w:themeColor="text1" w:themeTint="F2"/>
        </w:rPr>
        <w:t xml:space="preserve"> ИЗПЪЛНИТЕЛЯТ има право:</w:t>
      </w:r>
    </w:p>
    <w:p w:rsidR="0047409D" w:rsidRPr="001F0A8F" w:rsidRDefault="00F8353C" w:rsidP="00F8353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color w:val="0D0D0D" w:themeColor="text1" w:themeTint="F2"/>
        </w:rPr>
        <w:t>4</w:t>
      </w:r>
      <w:r w:rsidR="008E1CCA" w:rsidRPr="00FA22D5">
        <w:rPr>
          <w:rFonts w:ascii="Times New Roman" w:hAnsi="Times New Roman" w:cs="Times New Roman"/>
          <w:b/>
          <w:color w:val="0D0D0D" w:themeColor="text1" w:themeTint="F2"/>
        </w:rPr>
        <w:t>.3</w:t>
      </w:r>
      <w:r w:rsidR="0047409D" w:rsidRPr="00FA22D5">
        <w:rPr>
          <w:rFonts w:ascii="Times New Roman" w:hAnsi="Times New Roman" w:cs="Times New Roman"/>
          <w:b/>
          <w:color w:val="0D0D0D" w:themeColor="text1" w:themeTint="F2"/>
        </w:rPr>
        <w:t>.1.</w:t>
      </w:r>
      <w:r w:rsidR="0047409D" w:rsidRPr="001F0A8F">
        <w:rPr>
          <w:rFonts w:ascii="Times New Roman" w:hAnsi="Times New Roman" w:cs="Times New Roman"/>
          <w:color w:val="0D0D0D" w:themeColor="text1" w:themeTint="F2"/>
        </w:rPr>
        <w:t xml:space="preserve"> Да получи уговореното възнаграждение при условията и в сроковете, посочени в </w:t>
      </w:r>
      <w:r w:rsidR="00E70703" w:rsidRPr="001F0A8F">
        <w:rPr>
          <w:rFonts w:ascii="Times New Roman" w:hAnsi="Times New Roman" w:cs="Times New Roman"/>
          <w:color w:val="0D0D0D" w:themeColor="text1" w:themeTint="F2"/>
        </w:rPr>
        <w:t>т.</w:t>
      </w:r>
      <w:r w:rsidR="00E70703" w:rsidRPr="001F0A8F">
        <w:rPr>
          <w:rFonts w:ascii="Times New Roman" w:hAnsi="Times New Roman" w:cs="Times New Roman"/>
          <w:color w:val="0D0D0D" w:themeColor="text1" w:themeTint="F2"/>
          <w:lang w:val="en-US"/>
        </w:rPr>
        <w:t xml:space="preserve">II </w:t>
      </w:r>
      <w:r w:rsidR="00E70703" w:rsidRPr="001F0A8F">
        <w:rPr>
          <w:rFonts w:ascii="Times New Roman" w:hAnsi="Times New Roman" w:cs="Times New Roman"/>
          <w:color w:val="0D0D0D" w:themeColor="text1" w:themeTint="F2"/>
        </w:rPr>
        <w:t xml:space="preserve">от </w:t>
      </w:r>
      <w:r w:rsidR="0047409D" w:rsidRPr="001F0A8F">
        <w:rPr>
          <w:rFonts w:ascii="Times New Roman" w:hAnsi="Times New Roman" w:cs="Times New Roman"/>
          <w:color w:val="0D0D0D" w:themeColor="text1" w:themeTint="F2"/>
        </w:rPr>
        <w:t>настоящия договор.</w:t>
      </w:r>
    </w:p>
    <w:p w:rsidR="00A23C9C" w:rsidRDefault="00F8353C" w:rsidP="00F8353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color w:val="0D0D0D" w:themeColor="text1" w:themeTint="F2"/>
        </w:rPr>
        <w:t>4</w:t>
      </w:r>
      <w:r w:rsidR="008E1CCA" w:rsidRPr="00FA22D5">
        <w:rPr>
          <w:rFonts w:ascii="Times New Roman" w:hAnsi="Times New Roman" w:cs="Times New Roman"/>
          <w:b/>
          <w:color w:val="0D0D0D" w:themeColor="text1" w:themeTint="F2"/>
        </w:rPr>
        <w:t>.3</w:t>
      </w:r>
      <w:r w:rsidR="0047409D" w:rsidRPr="00FA22D5">
        <w:rPr>
          <w:rFonts w:ascii="Times New Roman" w:hAnsi="Times New Roman" w:cs="Times New Roman"/>
          <w:b/>
          <w:color w:val="0D0D0D" w:themeColor="text1" w:themeTint="F2"/>
        </w:rPr>
        <w:t>.2.</w:t>
      </w:r>
      <w:r w:rsidR="0047409D" w:rsidRPr="001F0A8F">
        <w:rPr>
          <w:rFonts w:ascii="Times New Roman" w:hAnsi="Times New Roman" w:cs="Times New Roman"/>
          <w:color w:val="0D0D0D" w:themeColor="text1" w:themeTint="F2"/>
        </w:rPr>
        <w:t xml:space="preserve">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9E0698" w:rsidRPr="00B46618" w:rsidRDefault="00A23C9C" w:rsidP="00F8353C">
      <w:pPr>
        <w:spacing w:before="0" w:beforeAutospacing="0" w:after="0" w:afterAutospacing="0"/>
        <w:contextualSpacing/>
        <w:rPr>
          <w:color w:val="FF0000"/>
          <w:lang w:val="ru-RU"/>
        </w:rPr>
      </w:pPr>
      <w:r w:rsidRPr="00A23C9C">
        <w:rPr>
          <w:rFonts w:ascii="Times New Roman" w:hAnsi="Times New Roman" w:cs="Times New Roman"/>
          <w:color w:val="000000" w:themeColor="text1"/>
        </w:rPr>
        <w:t xml:space="preserve"> </w:t>
      </w:r>
      <w:r>
        <w:rPr>
          <w:rFonts w:ascii="Times New Roman" w:hAnsi="Times New Roman" w:cs="Times New Roman"/>
          <w:color w:val="000000" w:themeColor="text1"/>
        </w:rPr>
        <w:tab/>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7C267C">
        <w:rPr>
          <w:rFonts w:ascii="Times New Roman" w:hAnsi="Times New Roman" w:cs="Times New Roman"/>
          <w:color w:val="000000" w:themeColor="text1"/>
        </w:rPr>
        <w:t xml:space="preserve"> ИЗПЪЛНИТЕЛЯТ e длъжен:</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.1.</w:t>
      </w:r>
      <w:r w:rsidR="00A23C9C" w:rsidRPr="007C267C">
        <w:rPr>
          <w:rFonts w:ascii="Times New Roman" w:hAnsi="Times New Roman" w:cs="Times New Roman"/>
          <w:color w:val="000000" w:themeColor="text1"/>
        </w:rPr>
        <w:t xml:space="preserve"> да планира и договаря количествата електрическа енергия, съгласно изискванията на ЗЕ и ПТЕЕ.</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.2.</w:t>
      </w:r>
      <w:r w:rsidR="00A23C9C" w:rsidRPr="007C267C">
        <w:rPr>
          <w:rFonts w:ascii="Times New Roman" w:hAnsi="Times New Roman" w:cs="Times New Roman"/>
          <w:color w:val="000000" w:themeColor="text1"/>
        </w:rPr>
        <w:t xml:space="preserve"> да продава на ВЪЗЛОЖИТЕЛЯ измерените количества електрическата енергия в мястото на доставка, съгласно ПТЕЕ.</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.3.</w:t>
      </w:r>
      <w:r w:rsidR="00A23C9C" w:rsidRPr="007C267C">
        <w:rPr>
          <w:rFonts w:ascii="Times New Roman" w:hAnsi="Times New Roman" w:cs="Times New Roman"/>
          <w:color w:val="000000" w:themeColor="text1"/>
        </w:rPr>
        <w:t xml:space="preserve"> да извършва всички необходими действия, съгласно действащите към момента ПТЕЕ така, че да осигури качествено изпълнение на настоящия договор.</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.4</w:t>
      </w:r>
      <w:r w:rsidR="00A23C9C" w:rsidRPr="007C267C">
        <w:rPr>
          <w:rFonts w:ascii="Times New Roman" w:hAnsi="Times New Roman" w:cs="Times New Roman"/>
          <w:color w:val="000000" w:themeColor="text1"/>
        </w:rPr>
        <w:t>. да издава данъчни фактури за полученото от ВЪЗЛОЖИТЕЛЯ количество енергия в  указаните в този Договор срокове.</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.5.</w:t>
      </w:r>
      <w:r w:rsidR="00A23C9C" w:rsidRPr="007C267C">
        <w:rPr>
          <w:rFonts w:ascii="Times New Roman" w:hAnsi="Times New Roman" w:cs="Times New Roman"/>
          <w:color w:val="000000" w:themeColor="text1"/>
        </w:rPr>
        <w:t xml:space="preserve"> да уведомява ВЪЗЛОЖИТЕЛЯ незабавно при невъзможност или забавяне на изпълнението на задълженията му  и за всички други обстоятелства, касаещи изпълнението на този Договор.</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.6.</w:t>
      </w:r>
      <w:r w:rsidR="00A23C9C" w:rsidRPr="007C267C">
        <w:rPr>
          <w:rFonts w:ascii="Times New Roman" w:hAnsi="Times New Roman" w:cs="Times New Roman"/>
          <w:color w:val="000000" w:themeColor="text1"/>
        </w:rPr>
        <w:t xml:space="preserve"> да предоставя на ВЪЗЛОЖИТЕЛЯ договорената  информация, данни и/или документи по начина и в сроковете, посочени в Договора.</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.7.</w:t>
      </w:r>
      <w:r w:rsidR="00A23C9C" w:rsidRPr="007C267C">
        <w:rPr>
          <w:rFonts w:ascii="Times New Roman" w:hAnsi="Times New Roman" w:cs="Times New Roman"/>
          <w:color w:val="000000" w:themeColor="text1"/>
        </w:rPr>
        <w:t xml:space="preserve"> да спазва разпоредбите и правилата, заложени в ЗЕ и наредбите към него, както и ПТЕЕ и разпорежданията на ОЕМ така, че да не бъде отстранен от пазара на балансираща енергия. </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.8.</w:t>
      </w:r>
      <w:r w:rsidR="00A23C9C" w:rsidRPr="007C267C">
        <w:rPr>
          <w:rFonts w:ascii="Times New Roman" w:hAnsi="Times New Roman" w:cs="Times New Roman"/>
          <w:color w:val="000000" w:themeColor="text1"/>
        </w:rPr>
        <w:t xml:space="preserve"> Да извършва енергиен мониторинг със собствени или наети средства за измерване и комуникация</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lastRenderedPageBreak/>
        <w:t>4.4</w:t>
      </w:r>
      <w:r w:rsidR="00A23C9C" w:rsidRPr="00FA22D5">
        <w:rPr>
          <w:rFonts w:ascii="Times New Roman" w:hAnsi="Times New Roman" w:cs="Times New Roman"/>
          <w:b/>
          <w:color w:val="000000" w:themeColor="text1"/>
        </w:rPr>
        <w:t>.9.</w:t>
      </w:r>
      <w:r w:rsidR="00A23C9C" w:rsidRPr="007C267C">
        <w:rPr>
          <w:rFonts w:ascii="Times New Roman" w:hAnsi="Times New Roman" w:cs="Times New Roman"/>
          <w:color w:val="000000" w:themeColor="text1"/>
        </w:rPr>
        <w:t xml:space="preserve"> Да отговаря за администрирането на часовите графици за потребление </w:t>
      </w:r>
      <w:proofErr w:type="spellStart"/>
      <w:r w:rsidR="00A23C9C" w:rsidRPr="007C267C">
        <w:rPr>
          <w:rFonts w:ascii="Times New Roman" w:hAnsi="Times New Roman" w:cs="Times New Roman"/>
          <w:color w:val="000000" w:themeColor="text1"/>
        </w:rPr>
        <w:t>ва</w:t>
      </w:r>
      <w:proofErr w:type="spellEnd"/>
      <w:r w:rsidR="00A23C9C" w:rsidRPr="007C267C">
        <w:rPr>
          <w:rFonts w:ascii="Times New Roman" w:hAnsi="Times New Roman" w:cs="Times New Roman"/>
          <w:color w:val="000000" w:themeColor="text1"/>
        </w:rPr>
        <w:t xml:space="preserve"> възложителя и обема на информация с ЕСО –АД.</w:t>
      </w:r>
    </w:p>
    <w:p w:rsidR="00A23C9C" w:rsidRPr="007C267C" w:rsidRDefault="00F8353C" w:rsidP="00A23C9C">
      <w:pPr>
        <w:spacing w:before="0" w:beforeAutospacing="0" w:after="0" w:afterAutospacing="0"/>
        <w:contextualSpacing/>
        <w:rPr>
          <w:rFonts w:ascii="Times New Roman" w:hAnsi="Times New Roman" w:cs="Times New Roman"/>
          <w:color w:val="000000" w:themeColor="text1"/>
        </w:rPr>
      </w:pPr>
      <w:r w:rsidRPr="00FA22D5">
        <w:rPr>
          <w:rFonts w:ascii="Times New Roman" w:hAnsi="Times New Roman" w:cs="Times New Roman"/>
          <w:b/>
          <w:color w:val="000000" w:themeColor="text1"/>
        </w:rPr>
        <w:t>4.4</w:t>
      </w:r>
      <w:r w:rsidR="00A23C9C" w:rsidRPr="00FA22D5">
        <w:rPr>
          <w:rFonts w:ascii="Times New Roman" w:hAnsi="Times New Roman" w:cs="Times New Roman"/>
          <w:b/>
          <w:color w:val="000000" w:themeColor="text1"/>
        </w:rPr>
        <w:t>.10</w:t>
      </w:r>
      <w:r w:rsidR="00A23C9C" w:rsidRPr="007C267C">
        <w:rPr>
          <w:rFonts w:ascii="Times New Roman" w:hAnsi="Times New Roman" w:cs="Times New Roman"/>
          <w:color w:val="000000" w:themeColor="text1"/>
        </w:rPr>
        <w:t xml:space="preserve">. Да сключи договор/договори за </w:t>
      </w:r>
      <w:proofErr w:type="spellStart"/>
      <w:r w:rsidR="00A23C9C" w:rsidRPr="007C267C">
        <w:rPr>
          <w:rFonts w:ascii="Times New Roman" w:hAnsi="Times New Roman" w:cs="Times New Roman"/>
          <w:color w:val="000000" w:themeColor="text1"/>
        </w:rPr>
        <w:t>подизпълнение</w:t>
      </w:r>
      <w:proofErr w:type="spellEnd"/>
      <w:r w:rsidR="00A23C9C" w:rsidRPr="007C267C">
        <w:rPr>
          <w:rFonts w:ascii="Times New Roman" w:hAnsi="Times New Roman" w:cs="Times New Roman"/>
          <w:color w:val="000000" w:themeColor="text1"/>
        </w:rPr>
        <w:t xml:space="preserve"> с посочените в офертата му подизпълнители в срок от 3 дни от сключване на настоящия договор и да предостави оригинален екземпляр на ВЪЗЛОЖИТЕЛЯ в 3-дневен срок.</w:t>
      </w:r>
    </w:p>
    <w:p w:rsidR="0047409D" w:rsidRPr="001F0A8F" w:rsidRDefault="00F8353C" w:rsidP="00A23C9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color w:val="0D0D0D" w:themeColor="text1" w:themeTint="F2"/>
        </w:rPr>
        <w:t>4.4</w:t>
      </w:r>
      <w:r w:rsidR="008E1CCA" w:rsidRPr="00FA22D5">
        <w:rPr>
          <w:rFonts w:ascii="Times New Roman" w:hAnsi="Times New Roman" w:cs="Times New Roman"/>
          <w:b/>
          <w:color w:val="0D0D0D" w:themeColor="text1" w:themeTint="F2"/>
        </w:rPr>
        <w:t>.</w:t>
      </w:r>
      <w:r w:rsidR="00A23C9C" w:rsidRPr="00FA22D5">
        <w:rPr>
          <w:rFonts w:ascii="Times New Roman" w:hAnsi="Times New Roman" w:cs="Times New Roman"/>
          <w:b/>
          <w:color w:val="0D0D0D" w:themeColor="text1" w:themeTint="F2"/>
        </w:rPr>
        <w:t>11</w:t>
      </w:r>
      <w:r w:rsidR="0047409D" w:rsidRPr="001F0A8F">
        <w:rPr>
          <w:rFonts w:ascii="Times New Roman" w:hAnsi="Times New Roman" w:cs="Times New Roman"/>
          <w:color w:val="0D0D0D" w:themeColor="text1" w:themeTint="F2"/>
        </w:rPr>
        <w:t>.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BC2E12" w:rsidRDefault="00BC2E12" w:rsidP="00E70703">
      <w:pPr>
        <w:spacing w:before="0" w:beforeAutospacing="0" w:after="0" w:afterAutospacing="0"/>
        <w:ind w:firstLine="708"/>
        <w:contextualSpacing/>
        <w:rPr>
          <w:rFonts w:ascii="Times New Roman" w:hAnsi="Times New Roman" w:cs="Times New Roman"/>
          <w:b/>
        </w:rPr>
      </w:pPr>
    </w:p>
    <w:p w:rsidR="0047409D" w:rsidRPr="001F0A8F" w:rsidRDefault="0047409D" w:rsidP="00F8353C">
      <w:pPr>
        <w:spacing w:before="0" w:beforeAutospacing="0" w:after="0" w:afterAutospacing="0"/>
        <w:contextualSpacing/>
        <w:rPr>
          <w:rFonts w:ascii="Times New Roman" w:hAnsi="Times New Roman" w:cs="Times New Roman"/>
          <w:b/>
          <w:color w:val="0D0D0D" w:themeColor="text1" w:themeTint="F2"/>
        </w:rPr>
      </w:pPr>
      <w:r w:rsidRPr="001F0A8F">
        <w:rPr>
          <w:rFonts w:ascii="Times New Roman" w:hAnsi="Times New Roman" w:cs="Times New Roman"/>
          <w:b/>
          <w:color w:val="0D0D0D" w:themeColor="text1" w:themeTint="F2"/>
        </w:rPr>
        <w:t>V. ГАРАНЦИЯ ЗА ИЗПЪЛНЕНИЕ</w:t>
      </w:r>
    </w:p>
    <w:p w:rsidR="0047409D" w:rsidRPr="001F0A8F" w:rsidRDefault="00F8353C" w:rsidP="00F8353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color w:val="0D0D0D" w:themeColor="text1" w:themeTint="F2"/>
        </w:rPr>
        <w:t>5</w:t>
      </w:r>
      <w:r w:rsidR="0047409D" w:rsidRPr="00FA22D5">
        <w:rPr>
          <w:rFonts w:ascii="Times New Roman" w:hAnsi="Times New Roman" w:cs="Times New Roman"/>
          <w:b/>
          <w:color w:val="0D0D0D" w:themeColor="text1" w:themeTint="F2"/>
        </w:rPr>
        <w:t>.1.</w:t>
      </w:r>
      <w:r w:rsidR="0047409D" w:rsidRPr="001F0A8F">
        <w:rPr>
          <w:rFonts w:ascii="Times New Roman" w:hAnsi="Times New Roman" w:cs="Times New Roman"/>
          <w:color w:val="0D0D0D" w:themeColor="text1" w:themeTint="F2"/>
        </w:rPr>
        <w:t xml:space="preserve"> ИЗПЪЛНИТЕЛЯТ гарантира изпълнението на произтичащите от настоящия договор свои задължения с гаранция за добро изпълнение в размер на .......</w:t>
      </w:r>
      <w:r w:rsidR="00426703" w:rsidRPr="001F0A8F">
        <w:rPr>
          <w:rFonts w:ascii="Times New Roman" w:hAnsi="Times New Roman" w:cs="Times New Roman"/>
          <w:color w:val="0D0D0D" w:themeColor="text1" w:themeTint="F2"/>
        </w:rPr>
        <w:t>....... (словом:........</w:t>
      </w:r>
      <w:r w:rsidR="0047409D" w:rsidRPr="001F0A8F">
        <w:rPr>
          <w:rFonts w:ascii="Times New Roman" w:hAnsi="Times New Roman" w:cs="Times New Roman"/>
          <w:color w:val="0D0D0D" w:themeColor="text1" w:themeTint="F2"/>
        </w:rPr>
        <w:t>....</w:t>
      </w:r>
      <w:r w:rsidR="00426703" w:rsidRPr="001F0A8F">
        <w:rPr>
          <w:rFonts w:ascii="Times New Roman" w:hAnsi="Times New Roman" w:cs="Times New Roman"/>
          <w:color w:val="0D0D0D" w:themeColor="text1" w:themeTint="F2"/>
        </w:rPr>
        <w:t>......</w:t>
      </w:r>
      <w:r w:rsidR="0047409D" w:rsidRPr="001F0A8F">
        <w:rPr>
          <w:rFonts w:ascii="Times New Roman" w:hAnsi="Times New Roman" w:cs="Times New Roman"/>
          <w:color w:val="0D0D0D" w:themeColor="text1" w:themeTint="F2"/>
        </w:rPr>
        <w:t>....) лева,</w:t>
      </w:r>
      <w:r w:rsidR="00426703" w:rsidRPr="001F0A8F">
        <w:rPr>
          <w:rFonts w:ascii="Times New Roman" w:hAnsi="Times New Roman" w:cs="Times New Roman"/>
          <w:color w:val="0D0D0D" w:themeColor="text1" w:themeTint="F2"/>
        </w:rPr>
        <w:t xml:space="preserve"> </w:t>
      </w:r>
      <w:r w:rsidR="0047409D" w:rsidRPr="001F0A8F">
        <w:rPr>
          <w:rFonts w:ascii="Times New Roman" w:hAnsi="Times New Roman" w:cs="Times New Roman"/>
          <w:color w:val="0D0D0D" w:themeColor="text1" w:themeTint="F2"/>
        </w:rPr>
        <w:t xml:space="preserve">представляващи </w:t>
      </w:r>
      <w:r w:rsidR="001F0A8F">
        <w:rPr>
          <w:rFonts w:ascii="Times New Roman" w:hAnsi="Times New Roman" w:cs="Times New Roman"/>
          <w:color w:val="0D0D0D" w:themeColor="text1" w:themeTint="F2"/>
        </w:rPr>
        <w:t xml:space="preserve"> </w:t>
      </w:r>
      <w:r w:rsidR="00EC6F59" w:rsidRPr="00EC6F59">
        <w:rPr>
          <w:rFonts w:ascii="Times New Roman" w:hAnsi="Times New Roman" w:cs="Times New Roman"/>
          <w:b/>
          <w:color w:val="0D0D0D" w:themeColor="text1" w:themeTint="F2"/>
        </w:rPr>
        <w:t>5</w:t>
      </w:r>
      <w:r w:rsidR="0047409D" w:rsidRPr="001F0A8F">
        <w:rPr>
          <w:rFonts w:ascii="Times New Roman" w:hAnsi="Times New Roman" w:cs="Times New Roman"/>
          <w:b/>
          <w:color w:val="0D0D0D" w:themeColor="text1" w:themeTint="F2"/>
        </w:rPr>
        <w:t xml:space="preserve"> (%) от неговата обща </w:t>
      </w:r>
      <w:r w:rsidR="00072DF4" w:rsidRPr="001F0A8F">
        <w:rPr>
          <w:rFonts w:ascii="Times New Roman" w:hAnsi="Times New Roman" w:cs="Times New Roman"/>
          <w:b/>
          <w:color w:val="0D0D0D" w:themeColor="text1" w:themeTint="F2"/>
        </w:rPr>
        <w:t xml:space="preserve">прогнозна </w:t>
      </w:r>
      <w:r w:rsidR="0047409D" w:rsidRPr="001F0A8F">
        <w:rPr>
          <w:rFonts w:ascii="Times New Roman" w:hAnsi="Times New Roman" w:cs="Times New Roman"/>
          <w:b/>
          <w:color w:val="0D0D0D" w:themeColor="text1" w:themeTint="F2"/>
        </w:rPr>
        <w:t>стойност</w:t>
      </w:r>
      <w:r w:rsidR="0047409D" w:rsidRPr="001F0A8F">
        <w:rPr>
          <w:rFonts w:ascii="Times New Roman" w:hAnsi="Times New Roman" w:cs="Times New Roman"/>
          <w:color w:val="0D0D0D" w:themeColor="text1" w:themeTint="F2"/>
        </w:rPr>
        <w:t>, без ДДС.</w:t>
      </w:r>
      <w:r w:rsidR="00BC2E12" w:rsidRPr="001F0A8F">
        <w:rPr>
          <w:rFonts w:ascii="Times New Roman" w:hAnsi="Times New Roman" w:cs="Times New Roman"/>
          <w:color w:val="0D0D0D" w:themeColor="text1" w:themeTint="F2"/>
        </w:rPr>
        <w:t xml:space="preserve"> Стойността е съгласно </w:t>
      </w:r>
      <w:proofErr w:type="spellStart"/>
      <w:r w:rsidR="00BC2E12" w:rsidRPr="001F0A8F">
        <w:rPr>
          <w:rFonts w:ascii="Times New Roman" w:hAnsi="Times New Roman" w:cs="Times New Roman"/>
          <w:color w:val="0D0D0D" w:themeColor="text1" w:themeTint="F2"/>
        </w:rPr>
        <w:t>пргнозната</w:t>
      </w:r>
      <w:proofErr w:type="spellEnd"/>
      <w:r w:rsidR="00BC2E12" w:rsidRPr="001F0A8F">
        <w:rPr>
          <w:rFonts w:ascii="Times New Roman" w:hAnsi="Times New Roman" w:cs="Times New Roman"/>
          <w:color w:val="0D0D0D" w:themeColor="text1" w:themeTint="F2"/>
        </w:rPr>
        <w:t xml:space="preserve"> </w:t>
      </w:r>
      <w:proofErr w:type="spellStart"/>
      <w:r w:rsidR="00BC2E12" w:rsidRPr="001F0A8F">
        <w:rPr>
          <w:rFonts w:ascii="Times New Roman" w:hAnsi="Times New Roman" w:cs="Times New Roman"/>
          <w:color w:val="0D0D0D" w:themeColor="text1" w:themeTint="F2"/>
        </w:rPr>
        <w:t>стоност</w:t>
      </w:r>
      <w:proofErr w:type="spellEnd"/>
      <w:r w:rsidR="00BC2E12" w:rsidRPr="001F0A8F">
        <w:rPr>
          <w:rFonts w:ascii="Times New Roman" w:hAnsi="Times New Roman" w:cs="Times New Roman"/>
          <w:color w:val="0D0D0D" w:themeColor="text1" w:themeTint="F2"/>
        </w:rPr>
        <w:t xml:space="preserve"> на обособените позиции за които се сключва договора.</w:t>
      </w:r>
    </w:p>
    <w:p w:rsidR="003B594A" w:rsidRDefault="00F8353C" w:rsidP="00F8353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color w:val="0D0D0D" w:themeColor="text1" w:themeTint="F2"/>
        </w:rPr>
        <w:t>5</w:t>
      </w:r>
      <w:r w:rsidR="0047409D" w:rsidRPr="00FA22D5">
        <w:rPr>
          <w:rFonts w:ascii="Times New Roman" w:hAnsi="Times New Roman" w:cs="Times New Roman"/>
          <w:b/>
          <w:color w:val="0D0D0D" w:themeColor="text1" w:themeTint="F2"/>
        </w:rPr>
        <w:t>.2.</w:t>
      </w:r>
      <w:r w:rsidR="0047409D" w:rsidRPr="001F0A8F">
        <w:rPr>
          <w:rFonts w:ascii="Times New Roman" w:hAnsi="Times New Roman" w:cs="Times New Roman"/>
          <w:color w:val="0D0D0D" w:themeColor="text1" w:themeTint="F2"/>
        </w:rPr>
        <w:t xml:space="preserve"> ВЪЗЛОЖИТЕЛЯТ задържа и се удовлетворява от гаранцията, когато ИЗПЪЛНИТЕЛЯТ не изпълнява някое от задълженията си по договора, както и когато прекъсне  изпълнението на задълженията си по договора</w:t>
      </w:r>
      <w:r w:rsidR="001C10B7">
        <w:rPr>
          <w:rFonts w:ascii="Times New Roman" w:hAnsi="Times New Roman" w:cs="Times New Roman"/>
          <w:color w:val="0D0D0D" w:themeColor="text1" w:themeTint="F2"/>
        </w:rPr>
        <w:t>.</w:t>
      </w:r>
    </w:p>
    <w:p w:rsidR="0047409D" w:rsidRPr="001F0A8F" w:rsidRDefault="00F8353C" w:rsidP="00F8353C">
      <w:pPr>
        <w:spacing w:before="0" w:beforeAutospacing="0" w:after="0" w:afterAutospacing="0"/>
        <w:contextualSpacing/>
        <w:rPr>
          <w:rFonts w:ascii="Times New Roman" w:hAnsi="Times New Roman" w:cs="Times New Roman"/>
          <w:b/>
          <w:color w:val="0D0D0D" w:themeColor="text1" w:themeTint="F2"/>
        </w:rPr>
      </w:pPr>
      <w:r w:rsidRPr="00FA22D5">
        <w:rPr>
          <w:rFonts w:ascii="Times New Roman" w:hAnsi="Times New Roman" w:cs="Times New Roman"/>
          <w:b/>
          <w:color w:val="0D0D0D" w:themeColor="text1" w:themeTint="F2"/>
        </w:rPr>
        <w:t>5</w:t>
      </w:r>
      <w:r w:rsidR="003B594A" w:rsidRPr="00FA22D5">
        <w:rPr>
          <w:rFonts w:ascii="Times New Roman" w:hAnsi="Times New Roman" w:cs="Times New Roman"/>
          <w:b/>
          <w:color w:val="0D0D0D" w:themeColor="text1" w:themeTint="F2"/>
        </w:rPr>
        <w:t>.3</w:t>
      </w:r>
      <w:r w:rsidR="003B594A">
        <w:rPr>
          <w:rFonts w:ascii="Times New Roman" w:hAnsi="Times New Roman" w:cs="Times New Roman"/>
          <w:color w:val="0D0D0D" w:themeColor="text1" w:themeTint="F2"/>
        </w:rPr>
        <w:t>.ВЪЗЛОЖИТЕЛЯТ има правото да задържи  гаранцията във всички случаи когато договорът е прекратен по вина на ИЗПЪЛНИТЕЛЯ</w:t>
      </w:r>
      <w:r w:rsidR="0047409D" w:rsidRPr="001F0A8F">
        <w:rPr>
          <w:rFonts w:ascii="Times New Roman" w:hAnsi="Times New Roman" w:cs="Times New Roman"/>
          <w:b/>
          <w:color w:val="0D0D0D" w:themeColor="text1" w:themeTint="F2"/>
        </w:rPr>
        <w:t>.</w:t>
      </w:r>
    </w:p>
    <w:p w:rsidR="0047409D" w:rsidRPr="001F0A8F" w:rsidRDefault="00F8353C" w:rsidP="00F8353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color w:val="0D0D0D" w:themeColor="text1" w:themeTint="F2"/>
        </w:rPr>
        <w:t>5</w:t>
      </w:r>
      <w:r w:rsidR="0047409D" w:rsidRPr="00FA22D5">
        <w:rPr>
          <w:rFonts w:ascii="Times New Roman" w:hAnsi="Times New Roman" w:cs="Times New Roman"/>
          <w:b/>
          <w:color w:val="0D0D0D" w:themeColor="text1" w:themeTint="F2"/>
        </w:rPr>
        <w:t>.</w:t>
      </w:r>
      <w:r w:rsidR="00D43C83" w:rsidRPr="00FA22D5">
        <w:rPr>
          <w:rFonts w:ascii="Times New Roman" w:hAnsi="Times New Roman" w:cs="Times New Roman"/>
          <w:b/>
          <w:color w:val="0D0D0D" w:themeColor="text1" w:themeTint="F2"/>
        </w:rPr>
        <w:t>4</w:t>
      </w:r>
      <w:r w:rsidR="0047409D" w:rsidRPr="00FA22D5">
        <w:rPr>
          <w:rFonts w:ascii="Times New Roman" w:hAnsi="Times New Roman" w:cs="Times New Roman"/>
          <w:b/>
          <w:color w:val="0D0D0D" w:themeColor="text1" w:themeTint="F2"/>
        </w:rPr>
        <w:t>.</w:t>
      </w:r>
      <w:r w:rsidR="0047409D" w:rsidRPr="001F0A8F">
        <w:rPr>
          <w:rFonts w:ascii="Times New Roman" w:hAnsi="Times New Roman" w:cs="Times New Roman"/>
          <w:color w:val="0D0D0D" w:themeColor="text1" w:themeTint="F2"/>
        </w:rPr>
        <w:t xml:space="preserve"> ВЪЗЛОЖИТЕЛЯТ има право да усвои сумата от гаранцията, без това да го лишава от правото да търси обезщетение за претърпени вреди.</w:t>
      </w:r>
    </w:p>
    <w:p w:rsidR="0047409D" w:rsidRPr="001F0A8F" w:rsidRDefault="00F8353C" w:rsidP="00F8353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color w:val="0D0D0D" w:themeColor="text1" w:themeTint="F2"/>
        </w:rPr>
        <w:t>5</w:t>
      </w:r>
      <w:r w:rsidR="0047409D" w:rsidRPr="00FA22D5">
        <w:rPr>
          <w:rFonts w:ascii="Times New Roman" w:hAnsi="Times New Roman" w:cs="Times New Roman"/>
          <w:b/>
          <w:color w:val="0D0D0D" w:themeColor="text1" w:themeTint="F2"/>
        </w:rPr>
        <w:t>.</w:t>
      </w:r>
      <w:r w:rsidR="00D43C83" w:rsidRPr="00FA22D5">
        <w:rPr>
          <w:rFonts w:ascii="Times New Roman" w:hAnsi="Times New Roman" w:cs="Times New Roman"/>
          <w:b/>
          <w:color w:val="0D0D0D" w:themeColor="text1" w:themeTint="F2"/>
        </w:rPr>
        <w:t>5</w:t>
      </w:r>
      <w:r w:rsidR="0047409D" w:rsidRPr="001F0A8F">
        <w:rPr>
          <w:rFonts w:ascii="Times New Roman" w:hAnsi="Times New Roman" w:cs="Times New Roman"/>
          <w:color w:val="0D0D0D" w:themeColor="text1" w:themeTint="F2"/>
        </w:rPr>
        <w:t xml:space="preserve">. При липса на възражения по изпълнението на договора ВЪЗЛОЖИТЕЛЯТ освобождава гаранцията </w:t>
      </w:r>
      <w:r w:rsidR="00CC08BE" w:rsidRPr="001F0A8F">
        <w:rPr>
          <w:rFonts w:ascii="Times New Roman" w:hAnsi="Times New Roman" w:cs="Times New Roman"/>
          <w:color w:val="0D0D0D" w:themeColor="text1" w:themeTint="F2"/>
        </w:rPr>
        <w:t>за изпълнение</w:t>
      </w:r>
      <w:r w:rsidR="0047409D" w:rsidRPr="001F0A8F">
        <w:rPr>
          <w:rFonts w:ascii="Times New Roman" w:hAnsi="Times New Roman" w:cs="Times New Roman"/>
          <w:color w:val="0D0D0D" w:themeColor="text1" w:themeTint="F2"/>
        </w:rPr>
        <w:t xml:space="preserve"> в срок </w:t>
      </w:r>
      <w:r w:rsidR="0047409D" w:rsidRPr="001F0A8F">
        <w:rPr>
          <w:rFonts w:ascii="Times New Roman" w:hAnsi="Times New Roman" w:cs="Times New Roman"/>
          <w:b/>
          <w:color w:val="0D0D0D" w:themeColor="text1" w:themeTint="F2"/>
        </w:rPr>
        <w:t xml:space="preserve">от </w:t>
      </w:r>
      <w:r w:rsidR="00175DC3" w:rsidRPr="001F0A8F">
        <w:rPr>
          <w:rFonts w:ascii="Times New Roman" w:hAnsi="Times New Roman" w:cs="Times New Roman"/>
          <w:b/>
          <w:color w:val="0D0D0D" w:themeColor="text1" w:themeTint="F2"/>
        </w:rPr>
        <w:t>30</w:t>
      </w:r>
      <w:r w:rsidR="0047409D" w:rsidRPr="001F0A8F">
        <w:rPr>
          <w:rFonts w:ascii="Times New Roman" w:hAnsi="Times New Roman" w:cs="Times New Roman"/>
          <w:b/>
          <w:color w:val="0D0D0D" w:themeColor="text1" w:themeTint="F2"/>
        </w:rPr>
        <w:t xml:space="preserve"> дни след приключване на изпълнението</w:t>
      </w:r>
      <w:r w:rsidR="0047409D" w:rsidRPr="001F0A8F">
        <w:rPr>
          <w:rFonts w:ascii="Times New Roman" w:hAnsi="Times New Roman" w:cs="Times New Roman"/>
          <w:color w:val="0D0D0D" w:themeColor="text1" w:themeTint="F2"/>
        </w:rPr>
        <w:t>, без да дължи лихви за периода, през който средствата законно са престояли при него.</w:t>
      </w:r>
    </w:p>
    <w:p w:rsidR="0047409D" w:rsidRPr="001F0A8F" w:rsidRDefault="00F8353C" w:rsidP="00F8353C">
      <w:pPr>
        <w:spacing w:before="0" w:beforeAutospacing="0" w:after="0" w:afterAutospacing="0"/>
        <w:contextualSpacing/>
        <w:rPr>
          <w:rFonts w:ascii="Times New Roman" w:hAnsi="Times New Roman" w:cs="Times New Roman"/>
          <w:color w:val="0D0D0D" w:themeColor="text1" w:themeTint="F2"/>
        </w:rPr>
      </w:pPr>
      <w:r w:rsidRPr="00FA22D5">
        <w:rPr>
          <w:rFonts w:ascii="Times New Roman" w:hAnsi="Times New Roman" w:cs="Times New Roman"/>
          <w:b/>
          <w:color w:val="0D0D0D" w:themeColor="text1" w:themeTint="F2"/>
        </w:rPr>
        <w:t>5</w:t>
      </w:r>
      <w:r w:rsidR="008E1CCA" w:rsidRPr="00FA22D5">
        <w:rPr>
          <w:rFonts w:ascii="Times New Roman" w:hAnsi="Times New Roman" w:cs="Times New Roman"/>
          <w:b/>
          <w:color w:val="0D0D0D" w:themeColor="text1" w:themeTint="F2"/>
        </w:rPr>
        <w:t>.</w:t>
      </w:r>
      <w:r w:rsidR="00D43C83" w:rsidRPr="00FA22D5">
        <w:rPr>
          <w:rFonts w:ascii="Times New Roman" w:hAnsi="Times New Roman" w:cs="Times New Roman"/>
          <w:b/>
          <w:color w:val="0D0D0D" w:themeColor="text1" w:themeTint="F2"/>
        </w:rPr>
        <w:t>6</w:t>
      </w:r>
      <w:r w:rsidR="008E1CCA" w:rsidRPr="00FA22D5">
        <w:rPr>
          <w:rFonts w:ascii="Times New Roman" w:hAnsi="Times New Roman" w:cs="Times New Roman"/>
          <w:b/>
          <w:color w:val="0D0D0D" w:themeColor="text1" w:themeTint="F2"/>
        </w:rPr>
        <w:t>.</w:t>
      </w:r>
      <w:r w:rsidR="0047409D" w:rsidRPr="001F0A8F">
        <w:rPr>
          <w:rFonts w:ascii="Times New Roman" w:hAnsi="Times New Roman" w:cs="Times New Roman"/>
          <w:color w:val="0D0D0D" w:themeColor="text1" w:themeTint="F2"/>
        </w:rPr>
        <w:t xml:space="preserve"> Гаранцията за изпълнение не се освобождава от ВЪЗЛОЖИТЕЛЯ, ако в процеса на изпълнение на договора е възникнал спор между страните</w:t>
      </w:r>
      <w:r w:rsidR="00BC2E12" w:rsidRPr="001F0A8F">
        <w:rPr>
          <w:rFonts w:ascii="Times New Roman" w:hAnsi="Times New Roman" w:cs="Times New Roman"/>
          <w:color w:val="0D0D0D" w:themeColor="text1" w:themeTint="F2"/>
        </w:rPr>
        <w:t>,</w:t>
      </w:r>
      <w:r w:rsidR="0047409D" w:rsidRPr="001F0A8F">
        <w:rPr>
          <w:rFonts w:ascii="Times New Roman" w:hAnsi="Times New Roman" w:cs="Times New Roman"/>
          <w:color w:val="0D0D0D" w:themeColor="text1" w:themeTint="F2"/>
        </w:rPr>
        <w:t xml:space="preserve">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за изпълнение.</w:t>
      </w:r>
    </w:p>
    <w:p w:rsidR="00F64DE8" w:rsidRPr="0053013B" w:rsidRDefault="00F64DE8" w:rsidP="00175DC3">
      <w:pPr>
        <w:spacing w:before="0" w:beforeAutospacing="0" w:after="0" w:afterAutospacing="0"/>
        <w:ind w:firstLine="708"/>
        <w:contextualSpacing/>
        <w:rPr>
          <w:rFonts w:ascii="Times New Roman" w:hAnsi="Times New Roman" w:cs="Times New Roman"/>
        </w:rPr>
      </w:pPr>
    </w:p>
    <w:p w:rsidR="0047409D" w:rsidRPr="00CF4F15" w:rsidRDefault="00F8353C" w:rsidP="00F8353C">
      <w:pPr>
        <w:spacing w:before="0" w:beforeAutospacing="0" w:after="0" w:afterAutospacing="0"/>
        <w:contextualSpacing/>
        <w:rPr>
          <w:rFonts w:ascii="Times New Roman" w:hAnsi="Times New Roman" w:cs="Times New Roman"/>
          <w:b/>
        </w:rPr>
      </w:pPr>
      <w:r>
        <w:rPr>
          <w:rFonts w:ascii="Times New Roman" w:hAnsi="Times New Roman" w:cs="Times New Roman"/>
          <w:b/>
          <w:lang w:val="en-US"/>
        </w:rPr>
        <w:t>VI</w:t>
      </w:r>
      <w:r w:rsidR="00D94B1B" w:rsidRPr="00CF4F15">
        <w:rPr>
          <w:rFonts w:ascii="Times New Roman" w:hAnsi="Times New Roman" w:cs="Times New Roman"/>
          <w:b/>
        </w:rPr>
        <w:t xml:space="preserve">. </w:t>
      </w:r>
      <w:r w:rsidR="001C10B7">
        <w:rPr>
          <w:rFonts w:ascii="Times New Roman" w:hAnsi="Times New Roman" w:cs="Times New Roman"/>
          <w:b/>
        </w:rPr>
        <w:t>САНКЦИИ</w:t>
      </w:r>
    </w:p>
    <w:p w:rsidR="001C10B7" w:rsidRPr="00B02F26" w:rsidRDefault="001C10B7" w:rsidP="001C10B7">
      <w:pPr>
        <w:autoSpaceDE w:val="0"/>
        <w:autoSpaceDN w:val="0"/>
        <w:adjustRightInd w:val="0"/>
        <w:spacing w:before="0" w:beforeAutospacing="0" w:after="0" w:afterAutospacing="0"/>
        <w:rPr>
          <w:rFonts w:ascii="Times New Roman" w:hAnsi="Times New Roman" w:cs="Times New Roman"/>
        </w:rPr>
      </w:pPr>
      <w:r w:rsidRPr="00B02F26">
        <w:rPr>
          <w:rFonts w:ascii="Times New Roman" w:hAnsi="Times New Roman" w:cs="Times New Roman"/>
        </w:rPr>
        <w:t xml:space="preserve">Всяка от страните отговаря за изпълнението на поетите от нея задължения и при неизпълнението им дължи на другата страна обезщетение, съгласно действащото гражданско и търговско законодателство на Република България. </w:t>
      </w:r>
    </w:p>
    <w:p w:rsidR="001C10B7" w:rsidRDefault="001C10B7" w:rsidP="00F8353C">
      <w:pPr>
        <w:spacing w:before="0" w:beforeAutospacing="0" w:after="0" w:afterAutospacing="0"/>
        <w:contextualSpacing/>
        <w:rPr>
          <w:rFonts w:ascii="Times New Roman" w:hAnsi="Times New Roman" w:cs="Times New Roman"/>
          <w:b/>
          <w:color w:val="0D0D0D" w:themeColor="text1" w:themeTint="F2"/>
        </w:rPr>
      </w:pPr>
    </w:p>
    <w:p w:rsidR="0047409D" w:rsidRPr="009539CE" w:rsidRDefault="00F8353C" w:rsidP="00F8353C">
      <w:pPr>
        <w:spacing w:before="0" w:beforeAutospacing="0" w:after="0" w:afterAutospacing="0"/>
        <w:contextualSpacing/>
        <w:rPr>
          <w:rFonts w:ascii="Times New Roman" w:hAnsi="Times New Roman" w:cs="Times New Roman"/>
          <w:b/>
          <w:color w:val="0D0D0D" w:themeColor="text1" w:themeTint="F2"/>
        </w:rPr>
      </w:pPr>
      <w:r>
        <w:rPr>
          <w:rFonts w:ascii="Times New Roman" w:hAnsi="Times New Roman" w:cs="Times New Roman"/>
          <w:b/>
          <w:color w:val="0D0D0D" w:themeColor="text1" w:themeTint="F2"/>
          <w:lang w:val="en-US"/>
        </w:rPr>
        <w:t>VII</w:t>
      </w:r>
      <w:r w:rsidR="0047409D" w:rsidRPr="009539CE">
        <w:rPr>
          <w:rFonts w:ascii="Times New Roman" w:hAnsi="Times New Roman" w:cs="Times New Roman"/>
          <w:b/>
          <w:color w:val="0D0D0D" w:themeColor="text1" w:themeTint="F2"/>
        </w:rPr>
        <w:t>. НЕПРЕДВИДЕНИ ОБСТОЯТЕЛСТВА</w:t>
      </w:r>
    </w:p>
    <w:p w:rsidR="0047409D" w:rsidRPr="009539CE" w:rsidRDefault="00F8353C" w:rsidP="00F8353C">
      <w:pPr>
        <w:spacing w:before="0" w:beforeAutospacing="0" w:after="0" w:afterAutospacing="0"/>
        <w:contextualSpacing/>
        <w:rPr>
          <w:rFonts w:ascii="Times New Roman" w:hAnsi="Times New Roman" w:cs="Times New Roman"/>
          <w:color w:val="0D0D0D" w:themeColor="text1" w:themeTint="F2"/>
        </w:rPr>
      </w:pPr>
      <w:r>
        <w:rPr>
          <w:rFonts w:ascii="Times New Roman" w:hAnsi="Times New Roman" w:cs="Times New Roman"/>
          <w:b/>
          <w:color w:val="0D0D0D" w:themeColor="text1" w:themeTint="F2"/>
          <w:lang w:val="en-US"/>
        </w:rPr>
        <w:t>7</w:t>
      </w:r>
      <w:r w:rsidR="0047409D" w:rsidRPr="00CF4F15">
        <w:rPr>
          <w:rFonts w:ascii="Times New Roman" w:hAnsi="Times New Roman" w:cs="Times New Roman"/>
          <w:b/>
          <w:color w:val="0D0D0D" w:themeColor="text1" w:themeTint="F2"/>
        </w:rPr>
        <w:t>.1.</w:t>
      </w:r>
      <w:r w:rsidR="0047409D" w:rsidRPr="009539CE">
        <w:rPr>
          <w:rFonts w:ascii="Times New Roman" w:hAnsi="Times New Roman" w:cs="Times New Roman"/>
          <w:color w:val="0D0D0D" w:themeColor="text1" w:themeTint="F2"/>
        </w:rPr>
        <w:t xml:space="preserve"> Страните по настоящия договор не дължат обезщетение за претърпени вреди и загуби, в случай че последните са причинени от непреодолима сила.</w:t>
      </w:r>
    </w:p>
    <w:p w:rsidR="0047409D" w:rsidRPr="009539CE" w:rsidRDefault="00F8353C" w:rsidP="00F8353C">
      <w:pPr>
        <w:spacing w:before="0" w:beforeAutospacing="0" w:after="0" w:afterAutospacing="0"/>
        <w:contextualSpacing/>
        <w:rPr>
          <w:rFonts w:ascii="Times New Roman" w:hAnsi="Times New Roman" w:cs="Times New Roman"/>
          <w:color w:val="0D0D0D" w:themeColor="text1" w:themeTint="F2"/>
        </w:rPr>
      </w:pPr>
      <w:r>
        <w:rPr>
          <w:rFonts w:ascii="Times New Roman" w:hAnsi="Times New Roman" w:cs="Times New Roman"/>
          <w:b/>
          <w:color w:val="0D0D0D" w:themeColor="text1" w:themeTint="F2"/>
          <w:lang w:val="en-US"/>
        </w:rPr>
        <w:t>7</w:t>
      </w:r>
      <w:r w:rsidR="0047409D" w:rsidRPr="00CF4F15">
        <w:rPr>
          <w:rFonts w:ascii="Times New Roman" w:hAnsi="Times New Roman" w:cs="Times New Roman"/>
          <w:b/>
          <w:color w:val="0D0D0D" w:themeColor="text1" w:themeTint="F2"/>
        </w:rPr>
        <w:t>.2</w:t>
      </w:r>
      <w:r w:rsidR="0047409D" w:rsidRPr="009539CE">
        <w:rPr>
          <w:rFonts w:ascii="Times New Roman" w:hAnsi="Times New Roman" w:cs="Times New Roman"/>
          <w:color w:val="0D0D0D" w:themeColor="text1" w:themeTint="F2"/>
        </w:rPr>
        <w:t>. В случай че страната, която е следвало да изпълни свое задължение по договора, е била в забава, тя не може да се позовава на непреодолима сила.</w:t>
      </w:r>
    </w:p>
    <w:p w:rsidR="0047409D" w:rsidRPr="009539CE" w:rsidRDefault="00F8353C" w:rsidP="00F8353C">
      <w:pPr>
        <w:spacing w:before="0" w:beforeAutospacing="0" w:after="0" w:afterAutospacing="0"/>
        <w:contextualSpacing/>
        <w:rPr>
          <w:rFonts w:ascii="Times New Roman" w:hAnsi="Times New Roman" w:cs="Times New Roman"/>
          <w:color w:val="0D0D0D" w:themeColor="text1" w:themeTint="F2"/>
        </w:rPr>
      </w:pPr>
      <w:r>
        <w:rPr>
          <w:rFonts w:ascii="Times New Roman" w:hAnsi="Times New Roman" w:cs="Times New Roman"/>
          <w:b/>
          <w:color w:val="0D0D0D" w:themeColor="text1" w:themeTint="F2"/>
          <w:lang w:val="en-US"/>
        </w:rPr>
        <w:t>7</w:t>
      </w:r>
      <w:r w:rsidR="0047409D" w:rsidRPr="00CF4F15">
        <w:rPr>
          <w:rFonts w:ascii="Times New Roman" w:hAnsi="Times New Roman" w:cs="Times New Roman"/>
          <w:b/>
          <w:color w:val="0D0D0D" w:themeColor="text1" w:themeTint="F2"/>
        </w:rPr>
        <w:t>.3.</w:t>
      </w:r>
      <w:r w:rsidR="0047409D" w:rsidRPr="009539CE">
        <w:rPr>
          <w:rFonts w:ascii="Times New Roman" w:hAnsi="Times New Roman" w:cs="Times New Roman"/>
          <w:color w:val="0D0D0D" w:themeColor="text1" w:themeTint="F2"/>
        </w:rPr>
        <w:t xml:space="preserve">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w:t>
      </w:r>
      <w:r w:rsidR="00F64DE8" w:rsidRPr="009539CE">
        <w:rPr>
          <w:rFonts w:ascii="Times New Roman" w:hAnsi="Times New Roman" w:cs="Times New Roman"/>
          <w:b/>
          <w:color w:val="0D0D0D" w:themeColor="text1" w:themeTint="F2"/>
        </w:rPr>
        <w:t>3 дни</w:t>
      </w:r>
      <w:r w:rsidR="0047409D" w:rsidRPr="009539CE">
        <w:rPr>
          <w:rFonts w:ascii="Times New Roman" w:hAnsi="Times New Roman" w:cs="Times New Roman"/>
          <w:b/>
          <w:color w:val="0D0D0D" w:themeColor="text1" w:themeTint="F2"/>
        </w:rPr>
        <w:t xml:space="preserve"> от настъпването на непреодолимата сила.</w:t>
      </w:r>
      <w:r w:rsidR="0047409D" w:rsidRPr="009539CE">
        <w:rPr>
          <w:rFonts w:ascii="Times New Roman" w:hAnsi="Times New Roman" w:cs="Times New Roman"/>
          <w:color w:val="0D0D0D" w:themeColor="text1" w:themeTint="F2"/>
        </w:rPr>
        <w:t xml:space="preserve"> При неуведомяване се дължи обезщетение за настъпилите от това вреди.</w:t>
      </w:r>
    </w:p>
    <w:p w:rsidR="0047409D" w:rsidRPr="009539CE" w:rsidRDefault="00F8353C" w:rsidP="00F8353C">
      <w:pPr>
        <w:spacing w:before="0" w:beforeAutospacing="0" w:after="0" w:afterAutospacing="0"/>
        <w:contextualSpacing/>
        <w:rPr>
          <w:rFonts w:ascii="Times New Roman" w:hAnsi="Times New Roman" w:cs="Times New Roman"/>
          <w:color w:val="0D0D0D" w:themeColor="text1" w:themeTint="F2"/>
        </w:rPr>
      </w:pPr>
      <w:r>
        <w:rPr>
          <w:rFonts w:ascii="Times New Roman" w:hAnsi="Times New Roman" w:cs="Times New Roman"/>
          <w:b/>
          <w:color w:val="0D0D0D" w:themeColor="text1" w:themeTint="F2"/>
          <w:lang w:val="en-US"/>
        </w:rPr>
        <w:t>7</w:t>
      </w:r>
      <w:r w:rsidR="008E1CCA" w:rsidRPr="00CF4F15">
        <w:rPr>
          <w:rFonts w:ascii="Times New Roman" w:hAnsi="Times New Roman" w:cs="Times New Roman"/>
          <w:b/>
          <w:color w:val="0D0D0D" w:themeColor="text1" w:themeTint="F2"/>
          <w:lang w:val="en-US"/>
        </w:rPr>
        <w:t>.</w:t>
      </w:r>
      <w:r w:rsidR="0047409D" w:rsidRPr="00CF4F15">
        <w:rPr>
          <w:rFonts w:ascii="Times New Roman" w:hAnsi="Times New Roman" w:cs="Times New Roman"/>
          <w:b/>
          <w:color w:val="0D0D0D" w:themeColor="text1" w:themeTint="F2"/>
        </w:rPr>
        <w:t>4.</w:t>
      </w:r>
      <w:r w:rsidR="0047409D" w:rsidRPr="009539CE">
        <w:rPr>
          <w:rFonts w:ascii="Times New Roman" w:hAnsi="Times New Roman" w:cs="Times New Roman"/>
          <w:color w:val="0D0D0D" w:themeColor="text1" w:themeTint="F2"/>
        </w:rPr>
        <w:t xml:space="preserve"> Докато трае непреодолимата сила, изпълнението на задълженията на свързаните с тях насрещни задължения се спира.</w:t>
      </w:r>
    </w:p>
    <w:p w:rsidR="00F64DE8" w:rsidRDefault="00F64DE8" w:rsidP="00F64DE8">
      <w:pPr>
        <w:spacing w:before="0" w:beforeAutospacing="0" w:after="0" w:afterAutospacing="0"/>
        <w:ind w:firstLine="708"/>
        <w:contextualSpacing/>
        <w:rPr>
          <w:rFonts w:ascii="Times New Roman" w:hAnsi="Times New Roman" w:cs="Times New Roman"/>
        </w:rPr>
      </w:pPr>
    </w:p>
    <w:p w:rsidR="00633083" w:rsidRPr="00633083" w:rsidRDefault="00F8353C" w:rsidP="00F8353C">
      <w:pPr>
        <w:spacing w:before="0" w:beforeAutospacing="0" w:after="0" w:afterAutospacing="0"/>
        <w:contextualSpacing/>
        <w:rPr>
          <w:rFonts w:ascii="Times New Roman" w:hAnsi="Times New Roman" w:cs="Times New Roman"/>
          <w:b/>
        </w:rPr>
      </w:pPr>
      <w:r>
        <w:rPr>
          <w:rFonts w:ascii="Times New Roman" w:hAnsi="Times New Roman" w:cs="Times New Roman"/>
          <w:b/>
          <w:lang w:val="en-US"/>
        </w:rPr>
        <w:t>VIII</w:t>
      </w:r>
      <w:r w:rsidR="00633083" w:rsidRPr="00633083">
        <w:rPr>
          <w:rFonts w:ascii="Times New Roman" w:hAnsi="Times New Roman" w:cs="Times New Roman"/>
          <w:b/>
          <w:lang w:val="en-US"/>
        </w:rPr>
        <w:t xml:space="preserve">. </w:t>
      </w:r>
      <w:r w:rsidR="00633083" w:rsidRPr="00633083">
        <w:rPr>
          <w:rFonts w:ascii="Times New Roman" w:hAnsi="Times New Roman" w:cs="Times New Roman"/>
          <w:b/>
        </w:rPr>
        <w:t>ИЗМЕНЕНИЯ</w:t>
      </w:r>
    </w:p>
    <w:p w:rsidR="00633083" w:rsidRPr="009539CE" w:rsidRDefault="00633083" w:rsidP="00F8353C">
      <w:pPr>
        <w:spacing w:before="0" w:beforeAutospacing="0" w:after="0" w:afterAutospacing="0"/>
        <w:contextualSpacing/>
        <w:rPr>
          <w:rFonts w:ascii="Times New Roman" w:hAnsi="Times New Roman" w:cs="Times New Roman"/>
          <w:color w:val="0D0D0D" w:themeColor="text1" w:themeTint="F2"/>
        </w:rPr>
      </w:pPr>
      <w:r w:rsidRPr="009539CE">
        <w:rPr>
          <w:rFonts w:ascii="Times New Roman" w:hAnsi="Times New Roman" w:cs="Times New Roman"/>
          <w:color w:val="0D0D0D" w:themeColor="text1" w:themeTint="F2"/>
        </w:rPr>
        <w:t xml:space="preserve">Изменение на сключен договор за обществена поръчка се допуска по изключение, единствено при условията на чл. 116 от </w:t>
      </w:r>
      <w:r w:rsidR="00947671" w:rsidRPr="009539CE">
        <w:rPr>
          <w:rFonts w:ascii="Times New Roman" w:hAnsi="Times New Roman" w:cs="Times New Roman"/>
          <w:color w:val="0D0D0D" w:themeColor="text1" w:themeTint="F2"/>
        </w:rPr>
        <w:t>ЗОП</w:t>
      </w:r>
      <w:r w:rsidRPr="009539CE">
        <w:rPr>
          <w:rFonts w:ascii="Times New Roman" w:hAnsi="Times New Roman" w:cs="Times New Roman"/>
          <w:color w:val="0D0D0D" w:themeColor="text1" w:themeTint="F2"/>
        </w:rPr>
        <w:t>.</w:t>
      </w:r>
    </w:p>
    <w:p w:rsidR="009539CE" w:rsidRPr="0036707D" w:rsidRDefault="003C1EF9" w:rsidP="00F8353C">
      <w:pPr>
        <w:pStyle w:val="2"/>
        <w:shd w:val="clear" w:color="auto" w:fill="auto"/>
        <w:tabs>
          <w:tab w:val="left" w:pos="1134"/>
        </w:tabs>
        <w:rPr>
          <w:sz w:val="22"/>
          <w:szCs w:val="22"/>
        </w:rPr>
      </w:pPr>
      <w:r>
        <w:rPr>
          <w:b/>
          <w:sz w:val="22"/>
          <w:szCs w:val="22"/>
          <w:lang w:val="en-US"/>
        </w:rPr>
        <w:t>8</w:t>
      </w:r>
      <w:r w:rsidR="009539CE" w:rsidRPr="00F622B5">
        <w:rPr>
          <w:b/>
          <w:sz w:val="22"/>
          <w:szCs w:val="22"/>
        </w:rPr>
        <w:t>.1.</w:t>
      </w:r>
      <w:r w:rsidR="009539CE">
        <w:rPr>
          <w:sz w:val="22"/>
          <w:szCs w:val="22"/>
        </w:rPr>
        <w:t xml:space="preserve"> Д</w:t>
      </w:r>
      <w:r w:rsidR="009539CE" w:rsidRPr="0036707D">
        <w:rPr>
          <w:sz w:val="22"/>
          <w:szCs w:val="22"/>
        </w:rPr>
        <w:t>оговорът за обществената поръчка може да бъде изменян само когато</w:t>
      </w:r>
      <w:r w:rsidR="009539CE">
        <w:rPr>
          <w:sz w:val="22"/>
          <w:szCs w:val="22"/>
        </w:rPr>
        <w:t xml:space="preserve">: </w:t>
      </w:r>
      <w:r w:rsidR="009539CE" w:rsidRPr="0036707D">
        <w:rPr>
          <w:sz w:val="22"/>
          <w:szCs w:val="22"/>
        </w:rPr>
        <w:t>измененията не водят до промяна в предмета на поръчката;</w:t>
      </w:r>
    </w:p>
    <w:p w:rsidR="009539CE" w:rsidRPr="0036707D" w:rsidRDefault="003C1EF9" w:rsidP="00F8353C">
      <w:pPr>
        <w:pStyle w:val="2"/>
        <w:shd w:val="clear" w:color="auto" w:fill="auto"/>
        <w:tabs>
          <w:tab w:val="left" w:pos="1134"/>
          <w:tab w:val="left" w:pos="1172"/>
        </w:tabs>
        <w:rPr>
          <w:sz w:val="22"/>
          <w:szCs w:val="22"/>
        </w:rPr>
      </w:pPr>
      <w:r>
        <w:rPr>
          <w:b/>
          <w:sz w:val="22"/>
          <w:szCs w:val="22"/>
          <w:lang w:val="en-US"/>
        </w:rPr>
        <w:t>8</w:t>
      </w:r>
      <w:r w:rsidR="00F622B5" w:rsidRPr="00F622B5">
        <w:rPr>
          <w:b/>
          <w:sz w:val="22"/>
          <w:szCs w:val="22"/>
          <w:lang w:val="en-US"/>
        </w:rPr>
        <w:t>.2</w:t>
      </w:r>
      <w:r w:rsidR="009539CE">
        <w:rPr>
          <w:sz w:val="22"/>
          <w:szCs w:val="22"/>
        </w:rPr>
        <w:t xml:space="preserve"> </w:t>
      </w:r>
      <w:r w:rsidR="009539CE" w:rsidRPr="0036707D">
        <w:rPr>
          <w:sz w:val="22"/>
          <w:szCs w:val="22"/>
        </w:rPr>
        <w:t>поради непредвидени обстоятелства е възникнала необходимост от извършване на допълнителни доставки, услуги или строителство, които не са включени в първоначалната обществена поръчка, ако смяната на изпълнителя:</w:t>
      </w:r>
    </w:p>
    <w:p w:rsidR="009539CE" w:rsidRPr="0036707D" w:rsidRDefault="009539CE" w:rsidP="009539CE">
      <w:pPr>
        <w:pStyle w:val="2"/>
        <w:shd w:val="clear" w:color="auto" w:fill="auto"/>
        <w:tabs>
          <w:tab w:val="left" w:pos="851"/>
          <w:tab w:val="left" w:pos="1278"/>
        </w:tabs>
        <w:ind w:firstLine="567"/>
        <w:rPr>
          <w:sz w:val="22"/>
          <w:szCs w:val="22"/>
        </w:rPr>
      </w:pPr>
      <w:r w:rsidRPr="0036707D">
        <w:rPr>
          <w:sz w:val="22"/>
          <w:szCs w:val="22"/>
        </w:rPr>
        <w:t>а)</w:t>
      </w:r>
      <w:r w:rsidRPr="0036707D">
        <w:rPr>
          <w:sz w:val="22"/>
          <w:szCs w:val="22"/>
        </w:rPr>
        <w:tab/>
        <w:t>е невъзможна поради икономически или технически причини, включително изисквания за взаимозаменяемост или оперативна съвместимост със съществуващо оборудване, услуги или съоръжения, възложени с първоначалната поръчка, и</w:t>
      </w:r>
    </w:p>
    <w:p w:rsidR="009539CE" w:rsidRPr="0036707D" w:rsidRDefault="009539CE" w:rsidP="009539CE">
      <w:pPr>
        <w:pStyle w:val="2"/>
        <w:shd w:val="clear" w:color="auto" w:fill="auto"/>
        <w:tabs>
          <w:tab w:val="left" w:pos="851"/>
          <w:tab w:val="left" w:pos="1162"/>
        </w:tabs>
        <w:ind w:firstLine="567"/>
        <w:rPr>
          <w:sz w:val="22"/>
          <w:szCs w:val="22"/>
        </w:rPr>
      </w:pPr>
      <w:r w:rsidRPr="0036707D">
        <w:rPr>
          <w:sz w:val="22"/>
          <w:szCs w:val="22"/>
        </w:rPr>
        <w:t>б)</w:t>
      </w:r>
      <w:r w:rsidRPr="0036707D">
        <w:rPr>
          <w:sz w:val="22"/>
          <w:szCs w:val="22"/>
        </w:rPr>
        <w:tab/>
        <w:t>би предизвикала значителни затруднения, свързани с поддръжката, експлоатацията и обслужването или дублиране на разходи на възложителя;</w:t>
      </w:r>
    </w:p>
    <w:p w:rsidR="009539CE" w:rsidRPr="0036707D" w:rsidRDefault="009539CE" w:rsidP="003C1EF9">
      <w:pPr>
        <w:pStyle w:val="2"/>
        <w:numPr>
          <w:ilvl w:val="1"/>
          <w:numId w:val="9"/>
        </w:numPr>
        <w:shd w:val="clear" w:color="auto" w:fill="auto"/>
        <w:tabs>
          <w:tab w:val="left" w:pos="567"/>
          <w:tab w:val="left" w:pos="1162"/>
          <w:tab w:val="left" w:pos="1276"/>
        </w:tabs>
        <w:ind w:left="0" w:firstLine="0"/>
        <w:rPr>
          <w:sz w:val="22"/>
          <w:szCs w:val="22"/>
        </w:rPr>
      </w:pPr>
      <w:r w:rsidRPr="0036707D">
        <w:rPr>
          <w:sz w:val="22"/>
          <w:szCs w:val="22"/>
        </w:rPr>
        <w:lastRenderedPageBreak/>
        <w:t>поради обстоятелства, които при полагане на дължимата грижа възложителят не е могъл да предвиди, е възникнала необходимост от изменение, което не води до промяна на предмета на договора;</w:t>
      </w:r>
    </w:p>
    <w:p w:rsidR="009539CE" w:rsidRPr="0036707D" w:rsidRDefault="009539CE" w:rsidP="003C1EF9">
      <w:pPr>
        <w:pStyle w:val="2"/>
        <w:numPr>
          <w:ilvl w:val="1"/>
          <w:numId w:val="9"/>
        </w:numPr>
        <w:shd w:val="clear" w:color="auto" w:fill="auto"/>
        <w:ind w:left="0" w:firstLine="0"/>
        <w:rPr>
          <w:sz w:val="22"/>
          <w:szCs w:val="22"/>
        </w:rPr>
      </w:pPr>
      <w:r w:rsidRPr="0036707D">
        <w:rPr>
          <w:sz w:val="22"/>
          <w:szCs w:val="22"/>
        </w:rPr>
        <w:t>се налага замяна на изпълнителя с нов изпълнител при някое от следните условия:</w:t>
      </w:r>
    </w:p>
    <w:p w:rsidR="009539CE" w:rsidRPr="0036707D" w:rsidRDefault="009539CE" w:rsidP="009539CE">
      <w:pPr>
        <w:pStyle w:val="2"/>
        <w:shd w:val="clear" w:color="auto" w:fill="auto"/>
        <w:tabs>
          <w:tab w:val="left" w:pos="851"/>
          <w:tab w:val="left" w:pos="1276"/>
          <w:tab w:val="left" w:pos="1418"/>
        </w:tabs>
        <w:ind w:firstLine="567"/>
        <w:rPr>
          <w:sz w:val="22"/>
          <w:szCs w:val="22"/>
        </w:rPr>
      </w:pPr>
      <w:r w:rsidRPr="0036707D">
        <w:rPr>
          <w:sz w:val="22"/>
          <w:szCs w:val="22"/>
        </w:rPr>
        <w:t>а)</w:t>
      </w:r>
      <w:r w:rsidRPr="0036707D">
        <w:rPr>
          <w:sz w:val="22"/>
          <w:szCs w:val="22"/>
        </w:rPr>
        <w:tab/>
        <w:t>първоначалният изпълнител не е в състояние да продължи изпълнението на договора и възможността за замяна е предвидена в документацията за обществената поръчка и в договора чрез ясни, точни и недвусмислени клаузи, касаещи възникването на конкретни условия;</w:t>
      </w:r>
    </w:p>
    <w:p w:rsidR="009539CE" w:rsidRPr="0036707D" w:rsidRDefault="009539CE" w:rsidP="009539CE">
      <w:pPr>
        <w:pStyle w:val="2"/>
        <w:shd w:val="clear" w:color="auto" w:fill="auto"/>
        <w:tabs>
          <w:tab w:val="left" w:pos="851"/>
          <w:tab w:val="left" w:pos="1162"/>
          <w:tab w:val="left" w:pos="1276"/>
          <w:tab w:val="left" w:pos="1418"/>
        </w:tabs>
        <w:ind w:firstLine="567"/>
        <w:rPr>
          <w:sz w:val="22"/>
          <w:szCs w:val="22"/>
        </w:rPr>
      </w:pPr>
      <w:r w:rsidRPr="0036707D">
        <w:rPr>
          <w:sz w:val="22"/>
          <w:szCs w:val="22"/>
        </w:rPr>
        <w:t>б)</w:t>
      </w:r>
      <w:r w:rsidRPr="0036707D">
        <w:rPr>
          <w:sz w:val="22"/>
          <w:szCs w:val="22"/>
        </w:rPr>
        <w:tab/>
        <w:t xml:space="preserve">налице е универсално или частично </w:t>
      </w:r>
      <w:proofErr w:type="spellStart"/>
      <w:r w:rsidRPr="0036707D">
        <w:rPr>
          <w:sz w:val="22"/>
          <w:szCs w:val="22"/>
        </w:rPr>
        <w:t>правоприемство</w:t>
      </w:r>
      <w:proofErr w:type="spellEnd"/>
      <w:r w:rsidRPr="0036707D">
        <w:rPr>
          <w:sz w:val="22"/>
          <w:szCs w:val="22"/>
        </w:rPr>
        <w:t xml:space="preserve"> в резултат от преобразуване на първоначалния изпълнител, чрез вливане, сливане, разделяне или отделяне, или чрез промяна на правната му форма, включително в случаите, когато той е в ликвидация или в открито производство по несъстоятелност и са изпълнени едновременно следните условия:</w:t>
      </w:r>
    </w:p>
    <w:p w:rsidR="009539CE" w:rsidRPr="0036707D" w:rsidRDefault="009539CE" w:rsidP="009539CE">
      <w:pPr>
        <w:pStyle w:val="2"/>
        <w:shd w:val="clear" w:color="auto" w:fill="auto"/>
        <w:tabs>
          <w:tab w:val="left" w:pos="1134"/>
        </w:tabs>
        <w:ind w:firstLine="1418"/>
        <w:rPr>
          <w:sz w:val="22"/>
          <w:szCs w:val="22"/>
        </w:rPr>
      </w:pPr>
      <w:proofErr w:type="spellStart"/>
      <w:r w:rsidRPr="0036707D">
        <w:rPr>
          <w:sz w:val="22"/>
          <w:szCs w:val="22"/>
        </w:rPr>
        <w:t>аа</w:t>
      </w:r>
      <w:proofErr w:type="spellEnd"/>
      <w:r w:rsidRPr="0036707D">
        <w:rPr>
          <w:sz w:val="22"/>
          <w:szCs w:val="22"/>
        </w:rPr>
        <w:t>) за новия изпълнител не са налице основанията за отстраняване от процедурата и той отговаря на първоначално установените критерии за подбор;</w:t>
      </w:r>
    </w:p>
    <w:p w:rsidR="009539CE" w:rsidRPr="0036707D" w:rsidRDefault="009539CE" w:rsidP="009539CE">
      <w:pPr>
        <w:pStyle w:val="2"/>
        <w:shd w:val="clear" w:color="auto" w:fill="auto"/>
        <w:tabs>
          <w:tab w:val="left" w:pos="1134"/>
        </w:tabs>
        <w:ind w:firstLine="1418"/>
        <w:rPr>
          <w:sz w:val="22"/>
          <w:szCs w:val="22"/>
        </w:rPr>
      </w:pPr>
      <w:proofErr w:type="spellStart"/>
      <w:r w:rsidRPr="0036707D">
        <w:rPr>
          <w:sz w:val="22"/>
          <w:szCs w:val="22"/>
        </w:rPr>
        <w:t>бб</w:t>
      </w:r>
      <w:proofErr w:type="spellEnd"/>
      <w:r w:rsidRPr="0036707D">
        <w:rPr>
          <w:sz w:val="22"/>
          <w:szCs w:val="22"/>
        </w:rPr>
        <w:t>) промяната на изпълнителя не води до други съществени изменения на договора за обществена поръчка и не цели заобикаляне на закона;</w:t>
      </w:r>
    </w:p>
    <w:p w:rsidR="009539CE" w:rsidRPr="0036707D" w:rsidRDefault="009539CE" w:rsidP="00A75962">
      <w:pPr>
        <w:pStyle w:val="2"/>
        <w:numPr>
          <w:ilvl w:val="2"/>
          <w:numId w:val="9"/>
        </w:numPr>
        <w:shd w:val="clear" w:color="auto" w:fill="auto"/>
        <w:ind w:left="0" w:firstLine="0"/>
        <w:rPr>
          <w:sz w:val="22"/>
          <w:szCs w:val="22"/>
        </w:rPr>
      </w:pPr>
      <w:r w:rsidRPr="0036707D">
        <w:rPr>
          <w:sz w:val="22"/>
          <w:szCs w:val="22"/>
        </w:rPr>
        <w:t>се налагат изменения, които не са съществени;</w:t>
      </w:r>
    </w:p>
    <w:p w:rsidR="009539CE" w:rsidRPr="0036707D" w:rsidRDefault="009539CE" w:rsidP="00A75962">
      <w:pPr>
        <w:pStyle w:val="2"/>
        <w:numPr>
          <w:ilvl w:val="2"/>
          <w:numId w:val="9"/>
        </w:numPr>
        <w:shd w:val="clear" w:color="auto" w:fill="auto"/>
        <w:ind w:left="0" w:firstLine="0"/>
        <w:rPr>
          <w:sz w:val="22"/>
          <w:szCs w:val="22"/>
        </w:rPr>
      </w:pPr>
      <w:r w:rsidRPr="0036707D">
        <w:rPr>
          <w:sz w:val="22"/>
          <w:szCs w:val="22"/>
        </w:rPr>
        <w:t>изменението се налага поради непредвидени обстоятелства и не променя цялостния характер на поръчката и са изпълнени едновременно следните условия:</w:t>
      </w:r>
    </w:p>
    <w:p w:rsidR="009539CE" w:rsidRPr="0036707D" w:rsidRDefault="009539CE" w:rsidP="009539CE">
      <w:pPr>
        <w:pStyle w:val="2"/>
        <w:shd w:val="clear" w:color="auto" w:fill="auto"/>
        <w:tabs>
          <w:tab w:val="left" w:pos="1134"/>
        </w:tabs>
        <w:ind w:firstLine="1134"/>
        <w:rPr>
          <w:sz w:val="22"/>
          <w:szCs w:val="22"/>
        </w:rPr>
      </w:pPr>
      <w:r w:rsidRPr="0036707D">
        <w:rPr>
          <w:sz w:val="22"/>
          <w:szCs w:val="22"/>
        </w:rPr>
        <w:t>а)</w:t>
      </w:r>
      <w:r w:rsidRPr="0036707D">
        <w:rPr>
          <w:sz w:val="22"/>
          <w:szCs w:val="22"/>
        </w:rPr>
        <w:tab/>
        <w:t>стойността на изменението е до 10 на сто от стойността на първоначалния договор за услуги и доставки;</w:t>
      </w:r>
    </w:p>
    <w:p w:rsidR="009539CE" w:rsidRPr="0036707D" w:rsidRDefault="009539CE" w:rsidP="009539CE">
      <w:pPr>
        <w:pStyle w:val="2"/>
        <w:shd w:val="clear" w:color="auto" w:fill="auto"/>
        <w:tabs>
          <w:tab w:val="left" w:pos="1134"/>
          <w:tab w:val="left" w:pos="1210"/>
        </w:tabs>
        <w:ind w:firstLine="1134"/>
        <w:rPr>
          <w:sz w:val="22"/>
          <w:szCs w:val="22"/>
        </w:rPr>
      </w:pPr>
      <w:r w:rsidRPr="0036707D">
        <w:rPr>
          <w:sz w:val="22"/>
          <w:szCs w:val="22"/>
        </w:rPr>
        <w:t>б)</w:t>
      </w:r>
      <w:r w:rsidRPr="0036707D">
        <w:rPr>
          <w:sz w:val="22"/>
          <w:szCs w:val="22"/>
        </w:rPr>
        <w:tab/>
        <w:t>стойността на изменението независимо от условията по буква " а" не надхвърля съответната прагова стойност по чл. 20, ал. 1</w:t>
      </w:r>
      <w:r w:rsidR="00E80459">
        <w:rPr>
          <w:sz w:val="22"/>
          <w:szCs w:val="22"/>
        </w:rPr>
        <w:t xml:space="preserve"> от ЗОП</w:t>
      </w:r>
      <w:r w:rsidRPr="0036707D">
        <w:rPr>
          <w:sz w:val="22"/>
          <w:szCs w:val="22"/>
        </w:rPr>
        <w:t>.</w:t>
      </w:r>
    </w:p>
    <w:p w:rsidR="009539CE" w:rsidRPr="0036707D" w:rsidRDefault="009539CE" w:rsidP="009539CE">
      <w:pPr>
        <w:pStyle w:val="2"/>
        <w:shd w:val="clear" w:color="auto" w:fill="auto"/>
        <w:tabs>
          <w:tab w:val="left" w:pos="1134"/>
          <w:tab w:val="left" w:pos="1220"/>
        </w:tabs>
        <w:ind w:firstLine="567"/>
        <w:rPr>
          <w:sz w:val="22"/>
          <w:szCs w:val="22"/>
        </w:rPr>
      </w:pPr>
      <w:r w:rsidRPr="0036707D">
        <w:rPr>
          <w:sz w:val="22"/>
          <w:szCs w:val="22"/>
        </w:rPr>
        <w:t xml:space="preserve">В случаите по </w:t>
      </w:r>
      <w:r w:rsidR="00E80459">
        <w:rPr>
          <w:sz w:val="22"/>
          <w:szCs w:val="22"/>
        </w:rPr>
        <w:t xml:space="preserve">чл.116, </w:t>
      </w:r>
      <w:r w:rsidRPr="0036707D">
        <w:rPr>
          <w:sz w:val="22"/>
          <w:szCs w:val="22"/>
        </w:rPr>
        <w:t>ал. 1, т. 6</w:t>
      </w:r>
      <w:r w:rsidR="00E80459">
        <w:rPr>
          <w:sz w:val="22"/>
          <w:szCs w:val="22"/>
        </w:rPr>
        <w:t xml:space="preserve"> от ЗОП</w:t>
      </w:r>
      <w:r w:rsidRPr="0036707D">
        <w:rPr>
          <w:sz w:val="22"/>
          <w:szCs w:val="22"/>
        </w:rPr>
        <w:t>, когато се правят няколко последователни изменения, общата им стойност не може да надхвърля посочените максимални размери.</w:t>
      </w:r>
    </w:p>
    <w:p w:rsidR="009539CE" w:rsidRPr="0036707D" w:rsidRDefault="009539CE" w:rsidP="009539CE">
      <w:pPr>
        <w:pStyle w:val="2"/>
        <w:shd w:val="clear" w:color="auto" w:fill="auto"/>
        <w:tabs>
          <w:tab w:val="left" w:pos="1134"/>
          <w:tab w:val="left" w:pos="1249"/>
        </w:tabs>
        <w:ind w:firstLine="567"/>
        <w:rPr>
          <w:sz w:val="22"/>
          <w:szCs w:val="22"/>
        </w:rPr>
      </w:pPr>
      <w:r w:rsidRPr="0036707D">
        <w:rPr>
          <w:sz w:val="22"/>
          <w:szCs w:val="22"/>
        </w:rPr>
        <w:t xml:space="preserve">В случаите по </w:t>
      </w:r>
      <w:r w:rsidR="00E80459">
        <w:rPr>
          <w:sz w:val="22"/>
          <w:szCs w:val="22"/>
        </w:rPr>
        <w:t xml:space="preserve">чл.116, </w:t>
      </w:r>
      <w:r w:rsidRPr="0036707D">
        <w:rPr>
          <w:sz w:val="22"/>
          <w:szCs w:val="22"/>
        </w:rPr>
        <w:t>ал. 1, т. 2, 3 и 6</w:t>
      </w:r>
      <w:r w:rsidR="00E80459">
        <w:rPr>
          <w:sz w:val="22"/>
          <w:szCs w:val="22"/>
        </w:rPr>
        <w:t xml:space="preserve"> от ЗОП</w:t>
      </w:r>
      <w:r w:rsidRPr="0036707D">
        <w:rPr>
          <w:sz w:val="22"/>
          <w:szCs w:val="22"/>
        </w:rPr>
        <w:t>, когато договорът за обществена поръчка съдържа клауза за индексация или е сключен по определяеми цени, за базова стойност се приема актуалната стойност към момента на изменението.</w:t>
      </w:r>
    </w:p>
    <w:p w:rsidR="009539CE" w:rsidRPr="0036707D" w:rsidRDefault="009539CE" w:rsidP="009539CE">
      <w:pPr>
        <w:pStyle w:val="2"/>
        <w:shd w:val="clear" w:color="auto" w:fill="auto"/>
        <w:tabs>
          <w:tab w:val="left" w:pos="1134"/>
          <w:tab w:val="left" w:pos="1225"/>
        </w:tabs>
        <w:ind w:firstLine="567"/>
        <w:rPr>
          <w:sz w:val="22"/>
          <w:szCs w:val="22"/>
        </w:rPr>
      </w:pPr>
      <w:r w:rsidRPr="0036707D">
        <w:rPr>
          <w:sz w:val="22"/>
          <w:szCs w:val="22"/>
        </w:rPr>
        <w:t xml:space="preserve">Изменение на договор за обществена поръчка се смята за съществено по смисъла на </w:t>
      </w:r>
      <w:r w:rsidR="00D15510">
        <w:rPr>
          <w:sz w:val="22"/>
          <w:szCs w:val="22"/>
        </w:rPr>
        <w:t>чл.116, ал.1,</w:t>
      </w:r>
      <w:r w:rsidRPr="0036707D">
        <w:rPr>
          <w:sz w:val="22"/>
          <w:szCs w:val="22"/>
        </w:rPr>
        <w:t>т.5</w:t>
      </w:r>
      <w:r w:rsidR="00D15510">
        <w:rPr>
          <w:sz w:val="22"/>
          <w:szCs w:val="22"/>
        </w:rPr>
        <w:t xml:space="preserve"> от ЗОП</w:t>
      </w:r>
      <w:r w:rsidRPr="0036707D">
        <w:rPr>
          <w:sz w:val="22"/>
          <w:szCs w:val="22"/>
        </w:rPr>
        <w:t>, когато са изпълнени едно или повече от следните условия:</w:t>
      </w:r>
    </w:p>
    <w:p w:rsidR="009539CE" w:rsidRPr="0036707D" w:rsidRDefault="009539CE" w:rsidP="009539CE">
      <w:pPr>
        <w:pStyle w:val="2"/>
        <w:shd w:val="clear" w:color="auto" w:fill="auto"/>
        <w:tabs>
          <w:tab w:val="left" w:pos="1134"/>
        </w:tabs>
        <w:ind w:firstLine="567"/>
        <w:rPr>
          <w:sz w:val="22"/>
          <w:szCs w:val="22"/>
        </w:rPr>
      </w:pPr>
      <w:r>
        <w:rPr>
          <w:sz w:val="22"/>
          <w:szCs w:val="22"/>
        </w:rPr>
        <w:t>-</w:t>
      </w:r>
      <w:r w:rsidRPr="0036707D">
        <w:rPr>
          <w:sz w:val="22"/>
          <w:szCs w:val="22"/>
        </w:rPr>
        <w:t>изменението въвежда условия, които, ако са били част от процедурата за възлагане на обществена поръчка, биха привлекли към участие допълнителни участници или кандидати, биха позволили допускането на други участници или кандидати, различни от първоначално избраните, или биха довели до приемане на оферта, различна от първоначално приетата;</w:t>
      </w:r>
    </w:p>
    <w:p w:rsidR="009539CE" w:rsidRPr="0036707D" w:rsidRDefault="009539CE" w:rsidP="009539CE">
      <w:pPr>
        <w:pStyle w:val="2"/>
        <w:shd w:val="clear" w:color="auto" w:fill="auto"/>
        <w:tabs>
          <w:tab w:val="left" w:pos="1134"/>
        </w:tabs>
        <w:ind w:firstLine="567"/>
        <w:rPr>
          <w:sz w:val="22"/>
          <w:szCs w:val="22"/>
        </w:rPr>
      </w:pPr>
      <w:r>
        <w:rPr>
          <w:sz w:val="22"/>
          <w:szCs w:val="22"/>
        </w:rPr>
        <w:t>-</w:t>
      </w:r>
      <w:r w:rsidRPr="0036707D">
        <w:rPr>
          <w:sz w:val="22"/>
          <w:szCs w:val="22"/>
        </w:rPr>
        <w:t>изменението води до ползи за изпълнителя, които не са били известни на останалите участници в процедурата;</w:t>
      </w:r>
    </w:p>
    <w:p w:rsidR="009539CE" w:rsidRPr="0036707D" w:rsidRDefault="009539CE" w:rsidP="009539CE">
      <w:pPr>
        <w:pStyle w:val="2"/>
        <w:shd w:val="clear" w:color="auto" w:fill="auto"/>
        <w:tabs>
          <w:tab w:val="left" w:pos="1134"/>
          <w:tab w:val="left" w:pos="1186"/>
        </w:tabs>
        <w:ind w:firstLine="567"/>
        <w:rPr>
          <w:sz w:val="22"/>
          <w:szCs w:val="22"/>
        </w:rPr>
      </w:pPr>
      <w:r>
        <w:rPr>
          <w:sz w:val="22"/>
          <w:szCs w:val="22"/>
        </w:rPr>
        <w:t>-</w:t>
      </w:r>
      <w:r w:rsidRPr="0036707D">
        <w:rPr>
          <w:sz w:val="22"/>
          <w:szCs w:val="22"/>
        </w:rPr>
        <w:t>изменението засяга предмета или обема на договора за обществена поръчка;</w:t>
      </w:r>
    </w:p>
    <w:p w:rsidR="009539CE" w:rsidRPr="0036707D" w:rsidRDefault="009539CE" w:rsidP="009539CE">
      <w:pPr>
        <w:pStyle w:val="2"/>
        <w:shd w:val="clear" w:color="auto" w:fill="auto"/>
        <w:tabs>
          <w:tab w:val="left" w:pos="1134"/>
        </w:tabs>
        <w:ind w:firstLine="567"/>
        <w:rPr>
          <w:sz w:val="22"/>
          <w:szCs w:val="22"/>
        </w:rPr>
      </w:pPr>
      <w:r>
        <w:rPr>
          <w:sz w:val="22"/>
          <w:szCs w:val="22"/>
        </w:rPr>
        <w:t>-</w:t>
      </w:r>
      <w:r w:rsidRPr="0036707D">
        <w:rPr>
          <w:sz w:val="22"/>
          <w:szCs w:val="22"/>
        </w:rPr>
        <w:t xml:space="preserve">изпълнителят е заменен с нов извън случаите на </w:t>
      </w:r>
      <w:r w:rsidR="00CC4257">
        <w:rPr>
          <w:sz w:val="22"/>
          <w:szCs w:val="22"/>
        </w:rPr>
        <w:t>чл.116, ал.1, т.4 от ЗОП.</w:t>
      </w:r>
    </w:p>
    <w:p w:rsidR="009539CE" w:rsidRPr="0036707D" w:rsidRDefault="009539CE" w:rsidP="009539CE">
      <w:pPr>
        <w:pStyle w:val="2"/>
        <w:shd w:val="clear" w:color="auto" w:fill="auto"/>
        <w:tabs>
          <w:tab w:val="left" w:pos="1134"/>
        </w:tabs>
        <w:ind w:firstLine="567"/>
        <w:rPr>
          <w:sz w:val="22"/>
          <w:szCs w:val="22"/>
        </w:rPr>
      </w:pPr>
      <w:r w:rsidRPr="0036707D">
        <w:rPr>
          <w:sz w:val="22"/>
          <w:szCs w:val="22"/>
        </w:rPr>
        <w:t xml:space="preserve">Паричните вземания по договорите за обществени поръчки и по договорите за </w:t>
      </w:r>
      <w:proofErr w:type="spellStart"/>
      <w:r w:rsidRPr="0036707D">
        <w:rPr>
          <w:sz w:val="22"/>
          <w:szCs w:val="22"/>
        </w:rPr>
        <w:t>подизпълнение</w:t>
      </w:r>
      <w:proofErr w:type="spellEnd"/>
      <w:r w:rsidRPr="0036707D">
        <w:rPr>
          <w:sz w:val="22"/>
          <w:szCs w:val="22"/>
        </w:rPr>
        <w:t xml:space="preserve"> са </w:t>
      </w:r>
      <w:proofErr w:type="spellStart"/>
      <w:r w:rsidRPr="0036707D">
        <w:rPr>
          <w:sz w:val="22"/>
          <w:szCs w:val="22"/>
        </w:rPr>
        <w:t>прехвърляеми</w:t>
      </w:r>
      <w:proofErr w:type="spellEnd"/>
      <w:r w:rsidRPr="0036707D">
        <w:rPr>
          <w:sz w:val="22"/>
          <w:szCs w:val="22"/>
        </w:rPr>
        <w:t>, могат да бъдат залагани и върху тях може да се извършва принудително изпълнение.</w:t>
      </w:r>
      <w:r w:rsidRPr="0036707D">
        <w:rPr>
          <w:color w:val="0070C0"/>
          <w:sz w:val="22"/>
          <w:szCs w:val="22"/>
        </w:rPr>
        <w:t xml:space="preserve"> </w:t>
      </w:r>
      <w:r w:rsidRPr="009F501B">
        <w:rPr>
          <w:color w:val="0070C0"/>
          <w:sz w:val="18"/>
          <w:szCs w:val="18"/>
        </w:rPr>
        <w:t>(Чл. 117 от ЗОП)</w:t>
      </w:r>
    </w:p>
    <w:p w:rsidR="00633083" w:rsidRPr="009539CE" w:rsidRDefault="00633083" w:rsidP="00D43C83">
      <w:pPr>
        <w:pStyle w:val="2"/>
        <w:shd w:val="clear" w:color="auto" w:fill="auto"/>
        <w:tabs>
          <w:tab w:val="left" w:pos="1378"/>
        </w:tabs>
        <w:rPr>
          <w:color w:val="0D0D0D" w:themeColor="text1" w:themeTint="F2"/>
        </w:rPr>
      </w:pPr>
      <w:r w:rsidRPr="009763FA">
        <w:rPr>
          <w:b/>
          <w:color w:val="0D0D0D" w:themeColor="text1" w:themeTint="F2"/>
        </w:rPr>
        <w:t>8.2</w:t>
      </w:r>
      <w:r w:rsidRPr="009539CE">
        <w:rPr>
          <w:color w:val="0D0D0D" w:themeColor="text1" w:themeTint="F2"/>
        </w:rPr>
        <w:t>.Замяна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633083" w:rsidRPr="009539CE" w:rsidRDefault="00633083" w:rsidP="00633083">
      <w:pPr>
        <w:pStyle w:val="2"/>
        <w:numPr>
          <w:ilvl w:val="9"/>
          <w:numId w:val="1"/>
        </w:numPr>
        <w:shd w:val="clear" w:color="auto" w:fill="auto"/>
        <w:tabs>
          <w:tab w:val="left" w:pos="1096"/>
        </w:tabs>
        <w:ind w:firstLine="708"/>
        <w:rPr>
          <w:color w:val="0D0D0D" w:themeColor="text1" w:themeTint="F2"/>
        </w:rPr>
      </w:pPr>
      <w:r w:rsidRPr="009539CE">
        <w:rPr>
          <w:color w:val="0D0D0D" w:themeColor="text1" w:themeTint="F2"/>
        </w:rPr>
        <w:t>-за новия подизпълнител не са налице основанията за отстраняване в процедурата;</w:t>
      </w:r>
    </w:p>
    <w:p w:rsidR="00633083" w:rsidRPr="009539CE" w:rsidRDefault="00633083" w:rsidP="00633083">
      <w:pPr>
        <w:pStyle w:val="2"/>
        <w:numPr>
          <w:ilvl w:val="9"/>
          <w:numId w:val="1"/>
        </w:numPr>
        <w:shd w:val="clear" w:color="auto" w:fill="auto"/>
        <w:tabs>
          <w:tab w:val="left" w:pos="1196"/>
        </w:tabs>
        <w:ind w:firstLine="708"/>
        <w:rPr>
          <w:color w:val="0D0D0D" w:themeColor="text1" w:themeTint="F2"/>
        </w:rPr>
      </w:pPr>
      <w:r w:rsidRPr="009539CE">
        <w:rPr>
          <w:color w:val="0D0D0D" w:themeColor="text1" w:themeTint="F2"/>
        </w:rPr>
        <w:t>-новият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633083" w:rsidRPr="009539CE" w:rsidRDefault="00633083" w:rsidP="00D43C83">
      <w:pPr>
        <w:pStyle w:val="2"/>
        <w:shd w:val="clear" w:color="auto" w:fill="auto"/>
        <w:tabs>
          <w:tab w:val="left" w:pos="1470"/>
        </w:tabs>
        <w:spacing w:after="215"/>
        <w:rPr>
          <w:color w:val="0D0D0D" w:themeColor="text1" w:themeTint="F2"/>
        </w:rPr>
      </w:pPr>
      <w:r w:rsidRPr="00D43C83">
        <w:rPr>
          <w:b/>
          <w:color w:val="0D0D0D" w:themeColor="text1" w:themeTint="F2"/>
        </w:rPr>
        <w:t>8.3.</w:t>
      </w:r>
      <w:r w:rsidRPr="009539CE">
        <w:rPr>
          <w:color w:val="0D0D0D" w:themeColor="text1" w:themeTint="F2"/>
        </w:rPr>
        <w:t>При замяна или включване на подизпълнител, ИЗПЪЛНИТЕЛЯТ представя на ВЪЗЛОЖИТЕЛЯ всички документи, които доказват изпълнението на условията по т.8.2.</w:t>
      </w:r>
    </w:p>
    <w:p w:rsidR="0047409D" w:rsidRPr="00547483" w:rsidRDefault="003C1EF9" w:rsidP="00D43C83">
      <w:pPr>
        <w:spacing w:before="0" w:beforeAutospacing="0" w:after="0" w:afterAutospacing="0"/>
        <w:contextualSpacing/>
        <w:rPr>
          <w:rFonts w:ascii="Times New Roman" w:hAnsi="Times New Roman" w:cs="Times New Roman"/>
          <w:b/>
          <w:color w:val="0D0D0D" w:themeColor="text1" w:themeTint="F2"/>
        </w:rPr>
      </w:pPr>
      <w:proofErr w:type="gramStart"/>
      <w:r>
        <w:rPr>
          <w:rFonts w:ascii="Times New Roman" w:hAnsi="Times New Roman" w:cs="Times New Roman"/>
          <w:b/>
          <w:color w:val="0D0D0D" w:themeColor="text1" w:themeTint="F2"/>
          <w:lang w:val="en-US"/>
        </w:rPr>
        <w:t>I</w:t>
      </w:r>
      <w:r w:rsidR="0047409D" w:rsidRPr="00547483">
        <w:rPr>
          <w:rFonts w:ascii="Times New Roman" w:hAnsi="Times New Roman" w:cs="Times New Roman"/>
          <w:b/>
          <w:color w:val="0D0D0D" w:themeColor="text1" w:themeTint="F2"/>
        </w:rPr>
        <w:t>Х.</w:t>
      </w:r>
      <w:proofErr w:type="gramEnd"/>
      <w:r w:rsidR="0047409D" w:rsidRPr="00547483">
        <w:rPr>
          <w:rFonts w:ascii="Times New Roman" w:hAnsi="Times New Roman" w:cs="Times New Roman"/>
          <w:b/>
          <w:color w:val="0D0D0D" w:themeColor="text1" w:themeTint="F2"/>
        </w:rPr>
        <w:t xml:space="preserve"> ПРЕКРАТЯВАНЕ НА ДОГОВОРА</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.1</w:t>
      </w:r>
      <w:r w:rsidR="0047409D" w:rsidRPr="00547483">
        <w:rPr>
          <w:rFonts w:ascii="Times New Roman" w:hAnsi="Times New Roman" w:cs="Times New Roman"/>
          <w:color w:val="0D0D0D" w:themeColor="text1" w:themeTint="F2"/>
        </w:rPr>
        <w:t>. Настоящият договор се прекратява:</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.1.1.</w:t>
      </w:r>
      <w:r w:rsidR="0047409D" w:rsidRPr="00547483">
        <w:rPr>
          <w:rFonts w:ascii="Times New Roman" w:hAnsi="Times New Roman" w:cs="Times New Roman"/>
          <w:color w:val="0D0D0D" w:themeColor="text1" w:themeTint="F2"/>
        </w:rPr>
        <w:t xml:space="preserve"> С изтичане на срока по т. 3.1;</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.1.2</w:t>
      </w:r>
      <w:r w:rsidR="0047409D" w:rsidRPr="00547483">
        <w:rPr>
          <w:rFonts w:ascii="Times New Roman" w:hAnsi="Times New Roman" w:cs="Times New Roman"/>
          <w:color w:val="0D0D0D" w:themeColor="text1" w:themeTint="F2"/>
        </w:rPr>
        <w:t>. По взаимно съгласие между страните, изразено в писмена форма;</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.1.3</w:t>
      </w:r>
      <w:r w:rsidR="0047409D" w:rsidRPr="00547483">
        <w:rPr>
          <w:rFonts w:ascii="Times New Roman" w:hAnsi="Times New Roman" w:cs="Times New Roman"/>
          <w:color w:val="0D0D0D" w:themeColor="text1" w:themeTint="F2"/>
        </w:rPr>
        <w:t>.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lastRenderedPageBreak/>
        <w:t>9</w:t>
      </w:r>
      <w:r w:rsidR="0047409D" w:rsidRPr="00B02F26">
        <w:rPr>
          <w:rFonts w:ascii="Times New Roman" w:hAnsi="Times New Roman" w:cs="Times New Roman"/>
          <w:b/>
          <w:color w:val="0D0D0D" w:themeColor="text1" w:themeTint="F2"/>
        </w:rPr>
        <w:t>.1.4.</w:t>
      </w:r>
      <w:r w:rsidR="0047409D" w:rsidRPr="00547483">
        <w:rPr>
          <w:rFonts w:ascii="Times New Roman" w:hAnsi="Times New Roman" w:cs="Times New Roman"/>
          <w:color w:val="0D0D0D" w:themeColor="text1" w:themeTint="F2"/>
        </w:rPr>
        <w:t xml:space="preserve"> При констатирани нередности и/или конфликт на интереси - с изпращане на едностранно писмено предизвестие от ВЪЗЛОЖИТЕЛЯ до ИЗПЪЛНИТЕЛЯ;</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.1.5</w:t>
      </w:r>
      <w:r w:rsidR="0047409D" w:rsidRPr="00547483">
        <w:rPr>
          <w:rFonts w:ascii="Times New Roman" w:hAnsi="Times New Roman" w:cs="Times New Roman"/>
          <w:color w:val="0D0D0D" w:themeColor="text1" w:themeTint="F2"/>
        </w:rPr>
        <w:t>. С окончателното му изпълнение;</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.1.6.</w:t>
      </w:r>
      <w:r w:rsidR="0047409D" w:rsidRPr="00547483">
        <w:rPr>
          <w:rFonts w:ascii="Times New Roman" w:hAnsi="Times New Roman" w:cs="Times New Roman"/>
          <w:color w:val="0D0D0D" w:themeColor="text1" w:themeTint="F2"/>
        </w:rPr>
        <w:t xml:space="preserve"> По реда на чл. </w:t>
      </w:r>
      <w:r w:rsidR="00633083" w:rsidRPr="00547483">
        <w:rPr>
          <w:rFonts w:ascii="Times New Roman" w:hAnsi="Times New Roman" w:cs="Times New Roman"/>
          <w:color w:val="0D0D0D" w:themeColor="text1" w:themeTint="F2"/>
        </w:rPr>
        <w:t>118</w:t>
      </w:r>
      <w:r w:rsidR="0047409D" w:rsidRPr="00547483">
        <w:rPr>
          <w:rFonts w:ascii="Times New Roman" w:hAnsi="Times New Roman" w:cs="Times New Roman"/>
          <w:color w:val="0D0D0D" w:themeColor="text1" w:themeTint="F2"/>
        </w:rPr>
        <w:t xml:space="preserve">, ал. </w:t>
      </w:r>
      <w:r w:rsidR="00633083" w:rsidRPr="00547483">
        <w:rPr>
          <w:rFonts w:ascii="Times New Roman" w:hAnsi="Times New Roman" w:cs="Times New Roman"/>
          <w:color w:val="0D0D0D" w:themeColor="text1" w:themeTint="F2"/>
        </w:rPr>
        <w:t xml:space="preserve">1 и ал.2 </w:t>
      </w:r>
      <w:r w:rsidR="0047409D" w:rsidRPr="00547483">
        <w:rPr>
          <w:rFonts w:ascii="Times New Roman" w:hAnsi="Times New Roman" w:cs="Times New Roman"/>
          <w:color w:val="0D0D0D" w:themeColor="text1" w:themeTint="F2"/>
        </w:rPr>
        <w:t xml:space="preserve"> от Закона за обществените поръчки;</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.1.7.</w:t>
      </w:r>
      <w:r w:rsidR="0047409D" w:rsidRPr="00547483">
        <w:rPr>
          <w:rFonts w:ascii="Times New Roman" w:hAnsi="Times New Roman" w:cs="Times New Roman"/>
          <w:color w:val="0D0D0D" w:themeColor="text1" w:themeTint="F2"/>
        </w:rPr>
        <w:t xml:space="preserve">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423E51" w:rsidRPr="00FC0A43" w:rsidRDefault="00E93ED1" w:rsidP="00D43C83">
      <w:pPr>
        <w:spacing w:before="0" w:beforeAutospacing="0" w:after="0" w:afterAutospacing="0"/>
        <w:contextualSpacing/>
        <w:rPr>
          <w:rFonts w:ascii="Times New Roman" w:hAnsi="Times New Roman" w:cs="Times New Roman"/>
        </w:rPr>
      </w:pPr>
      <w:r w:rsidRPr="00B02F26">
        <w:rPr>
          <w:rFonts w:ascii="Times New Roman" w:hAnsi="Times New Roman" w:cs="Times New Roman"/>
          <w:b/>
          <w:lang w:val="en-US"/>
        </w:rPr>
        <w:t>9</w:t>
      </w:r>
      <w:r w:rsidR="00423E51" w:rsidRPr="00B02F26">
        <w:rPr>
          <w:rFonts w:ascii="Times New Roman" w:hAnsi="Times New Roman" w:cs="Times New Roman"/>
          <w:b/>
        </w:rPr>
        <w:t>.1.</w:t>
      </w:r>
      <w:r w:rsidR="000C2AED" w:rsidRPr="00B02F26">
        <w:rPr>
          <w:rFonts w:ascii="Times New Roman" w:hAnsi="Times New Roman" w:cs="Times New Roman"/>
          <w:b/>
          <w:lang w:val="en-US"/>
        </w:rPr>
        <w:t>8</w:t>
      </w:r>
      <w:r w:rsidR="00423E51" w:rsidRPr="00FC0A43">
        <w:rPr>
          <w:rFonts w:ascii="Times New Roman" w:hAnsi="Times New Roman" w:cs="Times New Roman"/>
        </w:rPr>
        <w:t xml:space="preserve">. </w:t>
      </w:r>
      <w:proofErr w:type="gramStart"/>
      <w:r w:rsidR="00423E51" w:rsidRPr="00FC0A43">
        <w:rPr>
          <w:rFonts w:ascii="Times New Roman" w:hAnsi="Times New Roman" w:cs="Times New Roman"/>
        </w:rPr>
        <w:t>при</w:t>
      </w:r>
      <w:proofErr w:type="gramEnd"/>
      <w:r w:rsidR="00423E51" w:rsidRPr="00FC0A43">
        <w:rPr>
          <w:rFonts w:ascii="Times New Roman" w:hAnsi="Times New Roman" w:cs="Times New Roman"/>
        </w:rPr>
        <w:t xml:space="preserve"> отстраняване от пазара на балансираща енергия на някоя от страните по обективни причини;</w:t>
      </w:r>
    </w:p>
    <w:p w:rsidR="00423E51" w:rsidRPr="00FC0A43" w:rsidRDefault="00E93ED1" w:rsidP="00D43C83">
      <w:pPr>
        <w:spacing w:before="0" w:beforeAutospacing="0" w:after="0" w:afterAutospacing="0"/>
        <w:contextualSpacing/>
        <w:rPr>
          <w:rFonts w:ascii="Times New Roman" w:hAnsi="Times New Roman" w:cs="Times New Roman"/>
        </w:rPr>
      </w:pPr>
      <w:r w:rsidRPr="00B02F26">
        <w:rPr>
          <w:rFonts w:ascii="Times New Roman" w:hAnsi="Times New Roman" w:cs="Times New Roman"/>
          <w:b/>
          <w:lang w:val="en-US"/>
        </w:rPr>
        <w:t>9</w:t>
      </w:r>
      <w:r w:rsidR="00423E51" w:rsidRPr="00B02F26">
        <w:rPr>
          <w:rFonts w:ascii="Times New Roman" w:hAnsi="Times New Roman" w:cs="Times New Roman"/>
          <w:b/>
        </w:rPr>
        <w:t>.1.</w:t>
      </w:r>
      <w:r w:rsidR="000C2AED" w:rsidRPr="00B02F26">
        <w:rPr>
          <w:rFonts w:ascii="Times New Roman" w:hAnsi="Times New Roman" w:cs="Times New Roman"/>
          <w:b/>
          <w:lang w:val="en-US"/>
        </w:rPr>
        <w:t>9</w:t>
      </w:r>
      <w:r w:rsidR="00423E51" w:rsidRPr="00B02F26">
        <w:rPr>
          <w:rFonts w:ascii="Times New Roman" w:hAnsi="Times New Roman" w:cs="Times New Roman"/>
          <w:b/>
        </w:rPr>
        <w:t>.</w:t>
      </w:r>
      <w:r w:rsidR="00423E51" w:rsidRPr="00FC0A43">
        <w:rPr>
          <w:rFonts w:ascii="Times New Roman" w:hAnsi="Times New Roman" w:cs="Times New Roman"/>
        </w:rPr>
        <w:t xml:space="preserve"> </w:t>
      </w:r>
      <w:proofErr w:type="gramStart"/>
      <w:r w:rsidR="00423E51" w:rsidRPr="00FC0A43">
        <w:rPr>
          <w:rFonts w:ascii="Times New Roman" w:hAnsi="Times New Roman" w:cs="Times New Roman"/>
        </w:rPr>
        <w:t>неподновяване</w:t>
      </w:r>
      <w:proofErr w:type="gramEnd"/>
      <w:r w:rsidR="00423E51" w:rsidRPr="00FC0A43">
        <w:rPr>
          <w:rFonts w:ascii="Times New Roman" w:hAnsi="Times New Roman" w:cs="Times New Roman"/>
        </w:rPr>
        <w:t xml:space="preserve"> или отнемане на лиценза на ИЗПЪЛНИТЕЛЯ;</w:t>
      </w:r>
    </w:p>
    <w:p w:rsidR="00423E51" w:rsidRPr="00B02F26" w:rsidRDefault="000C2AED" w:rsidP="00D43C83">
      <w:pPr>
        <w:spacing w:before="0" w:beforeAutospacing="0" w:after="0" w:afterAutospacing="0"/>
        <w:contextualSpacing/>
        <w:rPr>
          <w:rFonts w:ascii="Times New Roman" w:hAnsi="Times New Roman" w:cs="Times New Roman"/>
        </w:rPr>
      </w:pPr>
      <w:r w:rsidRPr="00B02F26">
        <w:rPr>
          <w:rFonts w:ascii="Times New Roman" w:hAnsi="Times New Roman" w:cs="Times New Roman"/>
          <w:b/>
          <w:lang w:val="en-US"/>
        </w:rPr>
        <w:t>9</w:t>
      </w:r>
      <w:r w:rsidR="00423E51" w:rsidRPr="00B02F26">
        <w:rPr>
          <w:rFonts w:ascii="Times New Roman" w:hAnsi="Times New Roman" w:cs="Times New Roman"/>
          <w:b/>
        </w:rPr>
        <w:t>.1.10</w:t>
      </w:r>
      <w:r w:rsidR="00423E51" w:rsidRPr="00B02F26">
        <w:rPr>
          <w:rFonts w:ascii="Times New Roman" w:hAnsi="Times New Roman" w:cs="Times New Roman"/>
        </w:rPr>
        <w:t xml:space="preserve">. </w:t>
      </w:r>
      <w:proofErr w:type="gramStart"/>
      <w:r w:rsidR="00423E51" w:rsidRPr="00B02F26">
        <w:rPr>
          <w:rFonts w:ascii="Times New Roman" w:hAnsi="Times New Roman" w:cs="Times New Roman"/>
        </w:rPr>
        <w:t>поради</w:t>
      </w:r>
      <w:proofErr w:type="gramEnd"/>
      <w:r w:rsidR="00423E51" w:rsidRPr="00B02F26">
        <w:rPr>
          <w:rFonts w:ascii="Times New Roman" w:hAnsi="Times New Roman" w:cs="Times New Roman"/>
        </w:rPr>
        <w:t xml:space="preserve"> непреодолима сила изпълнението на договора се преустанови за повече от 60 /шестдесет/ дни.</w:t>
      </w:r>
    </w:p>
    <w:p w:rsidR="009B7064" w:rsidRPr="00FC0A43" w:rsidRDefault="009B7064" w:rsidP="00D43C83">
      <w:pPr>
        <w:spacing w:before="0" w:beforeAutospacing="0" w:after="0" w:afterAutospacing="0"/>
        <w:contextualSpacing/>
        <w:rPr>
          <w:rFonts w:ascii="Times New Roman" w:hAnsi="Times New Roman" w:cs="Times New Roman"/>
        </w:rPr>
      </w:pPr>
      <w:r w:rsidRPr="00B02F26">
        <w:rPr>
          <w:rFonts w:ascii="Times New Roman" w:hAnsi="Times New Roman" w:cs="Times New Roman"/>
          <w:b/>
        </w:rPr>
        <w:t>9.1.11.</w:t>
      </w:r>
      <w:r w:rsidRPr="00FC0A43">
        <w:rPr>
          <w:rFonts w:ascii="Times New Roman" w:hAnsi="Times New Roman" w:cs="Times New Roman"/>
        </w:rPr>
        <w:t xml:space="preserve"> Прекратяването на договора не е основание за неплащане на всички дължими от ВЪЗЛОЖИТЕЛЯ суми за извършени доставки на електрическа енергия.</w:t>
      </w:r>
    </w:p>
    <w:p w:rsidR="000C2AED" w:rsidRDefault="000C2AED" w:rsidP="00D43C83">
      <w:pPr>
        <w:spacing w:before="0" w:beforeAutospacing="0" w:after="0" w:afterAutospacing="0"/>
        <w:contextualSpacing/>
        <w:rPr>
          <w:rFonts w:ascii="Times New Roman" w:eastAsia="Calibri" w:hAnsi="Times New Roman" w:cs="Times New Roman"/>
          <w:color w:val="0D0D0D" w:themeColor="text1" w:themeTint="F2"/>
          <w:lang w:val="en-US"/>
        </w:rPr>
      </w:pPr>
      <w:r w:rsidRPr="00B02F26">
        <w:rPr>
          <w:rFonts w:ascii="Times New Roman" w:hAnsi="Times New Roman" w:cs="Times New Roman"/>
          <w:b/>
          <w:color w:val="0D0D0D" w:themeColor="text1" w:themeTint="F2"/>
          <w:lang w:val="en-US"/>
        </w:rPr>
        <w:t>9</w:t>
      </w:r>
      <w:r w:rsidRPr="00B02F26">
        <w:rPr>
          <w:rFonts w:ascii="Times New Roman" w:hAnsi="Times New Roman" w:cs="Times New Roman"/>
          <w:b/>
          <w:color w:val="0D0D0D" w:themeColor="text1" w:themeTint="F2"/>
        </w:rPr>
        <w:t>.1.</w:t>
      </w:r>
      <w:r w:rsidR="009B7064" w:rsidRPr="00B02F26">
        <w:rPr>
          <w:rFonts w:ascii="Times New Roman" w:hAnsi="Times New Roman" w:cs="Times New Roman"/>
          <w:b/>
          <w:color w:val="0D0D0D" w:themeColor="text1" w:themeTint="F2"/>
        </w:rPr>
        <w:t>12</w:t>
      </w:r>
      <w:r w:rsidRPr="00547483">
        <w:rPr>
          <w:rFonts w:ascii="Times New Roman" w:eastAsia="Calibri" w:hAnsi="Times New Roman" w:cs="Times New Roman"/>
          <w:color w:val="0D0D0D" w:themeColor="text1" w:themeTint="F2"/>
        </w:rPr>
        <w:t xml:space="preserve">. </w:t>
      </w:r>
      <w:proofErr w:type="gramStart"/>
      <w:r w:rsidRPr="00547483">
        <w:rPr>
          <w:rFonts w:ascii="Times New Roman" w:eastAsia="Calibri" w:hAnsi="Times New Roman" w:cs="Times New Roman"/>
          <w:color w:val="0D0D0D" w:themeColor="text1" w:themeTint="F2"/>
        </w:rPr>
        <w:t>при</w:t>
      </w:r>
      <w:proofErr w:type="gramEnd"/>
      <w:r w:rsidRPr="00547483">
        <w:rPr>
          <w:rFonts w:ascii="Times New Roman" w:eastAsia="Calibri" w:hAnsi="Times New Roman" w:cs="Times New Roman"/>
          <w:color w:val="0D0D0D" w:themeColor="text1" w:themeTint="F2"/>
        </w:rPr>
        <w:t xml:space="preserve"> ликвидация или обявяване в несъстоятелност на </w:t>
      </w:r>
      <w:r w:rsidRPr="00547483">
        <w:rPr>
          <w:rFonts w:ascii="Times New Roman" w:eastAsia="Calibri" w:hAnsi="Times New Roman" w:cs="Times New Roman"/>
          <w:b/>
          <w:color w:val="0D0D0D" w:themeColor="text1" w:themeTint="F2"/>
        </w:rPr>
        <w:t>ИЗПЪЛНИТЕЛЯ</w:t>
      </w:r>
      <w:r w:rsidRPr="00547483">
        <w:rPr>
          <w:rFonts w:ascii="Times New Roman" w:eastAsia="Calibri" w:hAnsi="Times New Roman" w:cs="Times New Roman"/>
          <w:color w:val="0D0D0D" w:themeColor="text1" w:themeTint="F2"/>
        </w:rPr>
        <w:t xml:space="preserve">, за което той е длъжен да уведоми писмено </w:t>
      </w:r>
      <w:r w:rsidRPr="00547483">
        <w:rPr>
          <w:rFonts w:ascii="Times New Roman" w:eastAsia="Calibri" w:hAnsi="Times New Roman" w:cs="Times New Roman"/>
          <w:b/>
          <w:color w:val="0D0D0D" w:themeColor="text1" w:themeTint="F2"/>
        </w:rPr>
        <w:t xml:space="preserve">ВЪЗЛОЖИТЕЛЯ </w:t>
      </w:r>
      <w:r w:rsidRPr="00547483">
        <w:rPr>
          <w:rFonts w:ascii="Times New Roman" w:eastAsia="Calibri" w:hAnsi="Times New Roman" w:cs="Times New Roman"/>
          <w:color w:val="0D0D0D" w:themeColor="text1" w:themeTint="F2"/>
        </w:rPr>
        <w:t>в тридневен срок от настъпването на промяната;</w:t>
      </w:r>
    </w:p>
    <w:p w:rsidR="00E377D0" w:rsidRPr="00547483" w:rsidRDefault="00E377D0" w:rsidP="00D43C83">
      <w:pPr>
        <w:pStyle w:val="a6"/>
        <w:spacing w:before="0" w:beforeAutospacing="0" w:after="0" w:afterAutospacing="0"/>
        <w:jc w:val="both"/>
        <w:rPr>
          <w:color w:val="0D0D0D" w:themeColor="text1" w:themeTint="F2"/>
        </w:rPr>
      </w:pPr>
      <w:r w:rsidRPr="00B02F26">
        <w:rPr>
          <w:b/>
          <w:color w:val="0D0D0D" w:themeColor="text1" w:themeTint="F2"/>
          <w:spacing w:val="-2"/>
        </w:rPr>
        <w:t>9.1.</w:t>
      </w:r>
      <w:r w:rsidR="009B7064" w:rsidRPr="00B02F26">
        <w:rPr>
          <w:b/>
          <w:color w:val="0D0D0D" w:themeColor="text1" w:themeTint="F2"/>
          <w:spacing w:val="-2"/>
        </w:rPr>
        <w:t>13</w:t>
      </w:r>
      <w:r w:rsidRPr="00B02F26">
        <w:rPr>
          <w:b/>
          <w:color w:val="0D0D0D" w:themeColor="text1" w:themeTint="F2"/>
          <w:spacing w:val="-2"/>
        </w:rPr>
        <w:t>.</w:t>
      </w:r>
      <w:r w:rsidRPr="00547483">
        <w:rPr>
          <w:color w:val="0D0D0D" w:themeColor="text1" w:themeTint="F2"/>
          <w:spacing w:val="-2"/>
        </w:rPr>
        <w:t xml:space="preserve"> </w:t>
      </w:r>
      <w:r w:rsidRPr="00547483">
        <w:rPr>
          <w:color w:val="0D0D0D" w:themeColor="text1" w:themeTint="F2"/>
        </w:rPr>
        <w:t xml:space="preserve">едностранно, без предизвестие от </w:t>
      </w:r>
      <w:r w:rsidRPr="00547483">
        <w:rPr>
          <w:b/>
          <w:color w:val="0D0D0D" w:themeColor="text1" w:themeTint="F2"/>
        </w:rPr>
        <w:t>ВЪЗЛОЖИТЕЛЯ</w:t>
      </w:r>
      <w:r w:rsidRPr="00547483">
        <w:rPr>
          <w:color w:val="0D0D0D" w:themeColor="text1" w:themeTint="F2"/>
        </w:rPr>
        <w:t xml:space="preserve"> с уведомление, отправено до ИЗПЪЛНИТЕЛЯ, когато се установи, че изпълнителят е дружество, което е регистрирано в юрисдикция с преференциален данъчен режим или е лице, което е свързано с дружество, регистрирано в юрисдикция с преференциален данъчен режим и не е налице някое от изключенията по чл. 4 от ЗИФОДРЮПДРС, както и когато са налице условията на чл. 5 от ЗИФОДРЮПДРС. В този случай </w:t>
      </w:r>
      <w:r w:rsidRPr="00547483">
        <w:rPr>
          <w:b/>
          <w:color w:val="0D0D0D" w:themeColor="text1" w:themeTint="F2"/>
        </w:rPr>
        <w:t>ВЪЗЛОЖИТЕЛЯ</w:t>
      </w:r>
      <w:r w:rsidRPr="00547483">
        <w:rPr>
          <w:color w:val="0D0D0D" w:themeColor="text1" w:themeTint="F2"/>
        </w:rPr>
        <w:t xml:space="preserve"> не дължи нито връщане на гаранцията за изпълнение на договора, нито заплащане на извършените доставки, а получените плащания подлежат на незабавно възстановяване ведно със законната лихва;</w:t>
      </w:r>
    </w:p>
    <w:p w:rsidR="00E377D0" w:rsidRPr="00547483" w:rsidRDefault="00E377D0"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Pr="00B02F26">
        <w:rPr>
          <w:rFonts w:ascii="Times New Roman" w:hAnsi="Times New Roman" w:cs="Times New Roman"/>
          <w:b/>
          <w:color w:val="0D0D0D" w:themeColor="text1" w:themeTint="F2"/>
        </w:rPr>
        <w:t>.1.</w:t>
      </w:r>
      <w:r w:rsidR="000C2AED" w:rsidRPr="00B02F26">
        <w:rPr>
          <w:rFonts w:ascii="Times New Roman" w:hAnsi="Times New Roman" w:cs="Times New Roman"/>
          <w:b/>
          <w:color w:val="0D0D0D" w:themeColor="text1" w:themeTint="F2"/>
          <w:lang w:val="en-US"/>
        </w:rPr>
        <w:t>1</w:t>
      </w:r>
      <w:r w:rsidR="009B7064" w:rsidRPr="00B02F26">
        <w:rPr>
          <w:rFonts w:ascii="Times New Roman" w:hAnsi="Times New Roman" w:cs="Times New Roman"/>
          <w:b/>
          <w:color w:val="0D0D0D" w:themeColor="text1" w:themeTint="F2"/>
        </w:rPr>
        <w:t>4</w:t>
      </w:r>
      <w:r w:rsidRPr="00B02F26">
        <w:rPr>
          <w:rFonts w:ascii="Times New Roman" w:hAnsi="Times New Roman" w:cs="Times New Roman"/>
          <w:b/>
          <w:color w:val="0D0D0D" w:themeColor="text1" w:themeTint="F2"/>
        </w:rPr>
        <w:t>.</w:t>
      </w:r>
      <w:r w:rsidRPr="00547483">
        <w:rPr>
          <w:rFonts w:ascii="Times New Roman" w:hAnsi="Times New Roman" w:cs="Times New Roman"/>
          <w:color w:val="0D0D0D" w:themeColor="text1" w:themeTint="F2"/>
        </w:rPr>
        <w:t xml:space="preserve"> </w:t>
      </w:r>
      <w:proofErr w:type="gramStart"/>
      <w:r w:rsidRPr="00547483">
        <w:rPr>
          <w:rFonts w:ascii="Times New Roman" w:hAnsi="Times New Roman" w:cs="Times New Roman"/>
          <w:color w:val="0D0D0D" w:themeColor="text1" w:themeTint="F2"/>
        </w:rPr>
        <w:t>използва</w:t>
      </w:r>
      <w:proofErr w:type="gramEnd"/>
      <w:r w:rsidRPr="00547483">
        <w:rPr>
          <w:rFonts w:ascii="Times New Roman" w:hAnsi="Times New Roman" w:cs="Times New Roman"/>
          <w:color w:val="0D0D0D" w:themeColor="text1" w:themeTint="F2"/>
        </w:rPr>
        <w:t xml:space="preserve"> подизпълнител, без да е декларирал това в офертата си, или използва подизпълнител, който е различен от този, посочен в офертата му и той не отговаря на изискванията за изпълнение на поръчката;</w:t>
      </w:r>
    </w:p>
    <w:p w:rsidR="009539CE" w:rsidRPr="0036707D" w:rsidRDefault="00547483" w:rsidP="00D43C83">
      <w:pPr>
        <w:pStyle w:val="2"/>
        <w:shd w:val="clear" w:color="auto" w:fill="auto"/>
        <w:tabs>
          <w:tab w:val="left" w:pos="1134"/>
          <w:tab w:val="left" w:pos="1276"/>
          <w:tab w:val="left" w:pos="1843"/>
        </w:tabs>
        <w:spacing w:line="240" w:lineRule="auto"/>
        <w:contextualSpacing/>
        <w:rPr>
          <w:sz w:val="22"/>
          <w:szCs w:val="22"/>
        </w:rPr>
      </w:pPr>
      <w:r w:rsidRPr="00B02F26">
        <w:rPr>
          <w:b/>
          <w:sz w:val="22"/>
          <w:szCs w:val="22"/>
        </w:rPr>
        <w:t>9.1.</w:t>
      </w:r>
      <w:r w:rsidR="000C2AED" w:rsidRPr="00B02F26">
        <w:rPr>
          <w:b/>
          <w:sz w:val="22"/>
          <w:szCs w:val="22"/>
          <w:lang w:val="en-US"/>
        </w:rPr>
        <w:t>1</w:t>
      </w:r>
      <w:r w:rsidR="009B7064" w:rsidRPr="00B02F26">
        <w:rPr>
          <w:b/>
          <w:sz w:val="22"/>
          <w:szCs w:val="22"/>
        </w:rPr>
        <w:t>5</w:t>
      </w:r>
      <w:r>
        <w:rPr>
          <w:sz w:val="22"/>
          <w:szCs w:val="22"/>
        </w:rPr>
        <w:t>.</w:t>
      </w:r>
      <w:r w:rsidR="009539CE" w:rsidRPr="0036707D">
        <w:rPr>
          <w:sz w:val="22"/>
          <w:szCs w:val="22"/>
        </w:rPr>
        <w:t>е необходимо съществено изменение на поръчката, което не позволява договорът да бъдат изменени на основание чл. 116, ал. 1</w:t>
      </w:r>
      <w:r w:rsidR="009539CE">
        <w:rPr>
          <w:sz w:val="22"/>
          <w:szCs w:val="22"/>
        </w:rPr>
        <w:t xml:space="preserve"> от ЗОП</w:t>
      </w:r>
      <w:r w:rsidR="009539CE" w:rsidRPr="0036707D">
        <w:rPr>
          <w:sz w:val="22"/>
          <w:szCs w:val="22"/>
        </w:rPr>
        <w:t>;</w:t>
      </w:r>
    </w:p>
    <w:p w:rsidR="009539CE" w:rsidRPr="0036707D" w:rsidRDefault="00547483" w:rsidP="00D43C83">
      <w:pPr>
        <w:pStyle w:val="2"/>
        <w:shd w:val="clear" w:color="auto" w:fill="auto"/>
        <w:tabs>
          <w:tab w:val="left" w:pos="1134"/>
          <w:tab w:val="left" w:pos="1276"/>
          <w:tab w:val="left" w:pos="1843"/>
        </w:tabs>
        <w:spacing w:line="240" w:lineRule="auto"/>
        <w:contextualSpacing/>
        <w:rPr>
          <w:sz w:val="22"/>
          <w:szCs w:val="22"/>
        </w:rPr>
      </w:pPr>
      <w:r w:rsidRPr="00B02F26">
        <w:rPr>
          <w:b/>
          <w:sz w:val="22"/>
          <w:szCs w:val="22"/>
        </w:rPr>
        <w:t>9.1.1</w:t>
      </w:r>
      <w:r w:rsidR="009B7064" w:rsidRPr="00B02F26">
        <w:rPr>
          <w:b/>
          <w:sz w:val="22"/>
          <w:szCs w:val="22"/>
        </w:rPr>
        <w:t>6</w:t>
      </w:r>
      <w:r>
        <w:rPr>
          <w:sz w:val="22"/>
          <w:szCs w:val="22"/>
        </w:rPr>
        <w:t>.</w:t>
      </w:r>
      <w:r w:rsidR="009539CE" w:rsidRPr="0036707D">
        <w:rPr>
          <w:sz w:val="22"/>
          <w:szCs w:val="22"/>
        </w:rPr>
        <w:t>се установи, че по време на провеждане на процедурата за възлагане на поръчката за изпълнителя са били налице обстоятелства по чл. 54, ал. 1, т. 1</w:t>
      </w:r>
      <w:r w:rsidR="009539CE">
        <w:rPr>
          <w:sz w:val="22"/>
          <w:szCs w:val="22"/>
        </w:rPr>
        <w:t xml:space="preserve"> от ЗОП</w:t>
      </w:r>
      <w:r w:rsidR="009539CE" w:rsidRPr="0036707D">
        <w:rPr>
          <w:sz w:val="22"/>
          <w:szCs w:val="22"/>
        </w:rPr>
        <w:t>, въз основа на които е следвало да бъде отстранен от процедурата;</w:t>
      </w:r>
    </w:p>
    <w:p w:rsidR="009539CE" w:rsidRPr="0036707D" w:rsidRDefault="00547483" w:rsidP="00D43C83">
      <w:pPr>
        <w:pStyle w:val="2"/>
        <w:shd w:val="clear" w:color="auto" w:fill="auto"/>
        <w:tabs>
          <w:tab w:val="left" w:pos="1134"/>
          <w:tab w:val="left" w:pos="1191"/>
          <w:tab w:val="left" w:pos="1560"/>
          <w:tab w:val="left" w:pos="1843"/>
        </w:tabs>
        <w:spacing w:line="240" w:lineRule="auto"/>
        <w:contextualSpacing/>
        <w:rPr>
          <w:sz w:val="22"/>
          <w:szCs w:val="22"/>
        </w:rPr>
      </w:pPr>
      <w:r w:rsidRPr="00B02F26">
        <w:rPr>
          <w:b/>
          <w:sz w:val="22"/>
          <w:szCs w:val="22"/>
        </w:rPr>
        <w:t>9.1.1</w:t>
      </w:r>
      <w:r w:rsidR="009B7064" w:rsidRPr="00B02F26">
        <w:rPr>
          <w:b/>
          <w:sz w:val="22"/>
          <w:szCs w:val="22"/>
        </w:rPr>
        <w:t>7</w:t>
      </w:r>
      <w:r w:rsidR="000C2AED">
        <w:rPr>
          <w:sz w:val="22"/>
          <w:szCs w:val="22"/>
          <w:lang w:val="en-US"/>
        </w:rPr>
        <w:t>.</w:t>
      </w:r>
      <w:r w:rsidR="009539CE">
        <w:rPr>
          <w:sz w:val="22"/>
          <w:szCs w:val="22"/>
        </w:rPr>
        <w:t xml:space="preserve"> </w:t>
      </w:r>
      <w:r w:rsidR="009539CE" w:rsidRPr="0036707D">
        <w:rPr>
          <w:sz w:val="22"/>
          <w:szCs w:val="22"/>
        </w:rPr>
        <w:t>поръчката не е следвало да бъде възложена на изпълнителя поради наличие на нарушение, постановено от Съда на Европейския съюз в процедура по чл. 258 ДФЕС.</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.2.</w:t>
      </w:r>
      <w:r w:rsidR="0047409D" w:rsidRPr="00547483">
        <w:rPr>
          <w:rFonts w:ascii="Times New Roman" w:hAnsi="Times New Roman" w:cs="Times New Roman"/>
          <w:color w:val="0D0D0D" w:themeColor="text1" w:themeTint="F2"/>
        </w:rPr>
        <w:t xml:space="preserve"> ВЪЗЛОЖИТЕЛЯТ може да прекрати договора без предизвестие, когато ИЗПЪЛНИТЕЛЯТ</w:t>
      </w:r>
      <w:r w:rsidR="00AB715C" w:rsidRPr="00547483">
        <w:rPr>
          <w:rFonts w:ascii="Times New Roman" w:hAnsi="Times New Roman" w:cs="Times New Roman"/>
          <w:color w:val="0D0D0D" w:themeColor="text1" w:themeTint="F2"/>
        </w:rPr>
        <w:t xml:space="preserve"> извърши едно от следните действия</w:t>
      </w:r>
      <w:r w:rsidR="0047409D" w:rsidRPr="00547483">
        <w:rPr>
          <w:rFonts w:ascii="Times New Roman" w:hAnsi="Times New Roman" w:cs="Times New Roman"/>
          <w:color w:val="0D0D0D" w:themeColor="text1" w:themeTint="F2"/>
        </w:rPr>
        <w:t>:</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.2.1</w:t>
      </w:r>
      <w:r w:rsidR="0047409D" w:rsidRPr="00547483">
        <w:rPr>
          <w:rFonts w:ascii="Times New Roman" w:hAnsi="Times New Roman" w:cs="Times New Roman"/>
          <w:color w:val="0D0D0D" w:themeColor="text1" w:themeTint="F2"/>
        </w:rPr>
        <w:t xml:space="preserve">. </w:t>
      </w:r>
      <w:proofErr w:type="gramStart"/>
      <w:r w:rsidR="0047409D" w:rsidRPr="00547483">
        <w:rPr>
          <w:rFonts w:ascii="Times New Roman" w:hAnsi="Times New Roman" w:cs="Times New Roman"/>
          <w:color w:val="0D0D0D" w:themeColor="text1" w:themeTint="F2"/>
        </w:rPr>
        <w:t>забави</w:t>
      </w:r>
      <w:proofErr w:type="gramEnd"/>
      <w:r w:rsidR="0047409D" w:rsidRPr="00547483">
        <w:rPr>
          <w:rFonts w:ascii="Times New Roman" w:hAnsi="Times New Roman" w:cs="Times New Roman"/>
          <w:color w:val="0D0D0D" w:themeColor="text1" w:themeTint="F2"/>
        </w:rPr>
        <w:t xml:space="preserve"> изпълнението на някое от задълженията си по договора с повече от </w:t>
      </w:r>
      <w:r w:rsidR="005755B0" w:rsidRPr="00547483">
        <w:rPr>
          <w:rFonts w:ascii="Times New Roman" w:hAnsi="Times New Roman" w:cs="Times New Roman"/>
          <w:color w:val="0D0D0D" w:themeColor="text1" w:themeTint="F2"/>
        </w:rPr>
        <w:t>10</w:t>
      </w:r>
      <w:r w:rsidR="0047409D" w:rsidRPr="00547483">
        <w:rPr>
          <w:rFonts w:ascii="Times New Roman" w:hAnsi="Times New Roman" w:cs="Times New Roman"/>
          <w:color w:val="0D0D0D" w:themeColor="text1" w:themeTint="F2"/>
        </w:rPr>
        <w:t xml:space="preserve"> работни дни;</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.2.2</w:t>
      </w:r>
      <w:r w:rsidR="0047409D" w:rsidRPr="00547483">
        <w:rPr>
          <w:rFonts w:ascii="Times New Roman" w:hAnsi="Times New Roman" w:cs="Times New Roman"/>
          <w:color w:val="0D0D0D" w:themeColor="text1" w:themeTint="F2"/>
        </w:rPr>
        <w:t>.не отстрани в разумен срок, определен от ВЪЗЛОЖИТЕЛЯ, констатирани</w:t>
      </w:r>
      <w:r w:rsidR="00370AED" w:rsidRPr="00547483">
        <w:rPr>
          <w:rFonts w:ascii="Times New Roman" w:hAnsi="Times New Roman" w:cs="Times New Roman"/>
          <w:color w:val="0D0D0D" w:themeColor="text1" w:themeTint="F2"/>
        </w:rPr>
        <w:t xml:space="preserve"> </w:t>
      </w:r>
      <w:r w:rsidR="0047409D" w:rsidRPr="00547483">
        <w:rPr>
          <w:rFonts w:ascii="Times New Roman" w:hAnsi="Times New Roman" w:cs="Times New Roman"/>
          <w:color w:val="0D0D0D" w:themeColor="text1" w:themeTint="F2"/>
        </w:rPr>
        <w:t>недостатъци;</w:t>
      </w:r>
    </w:p>
    <w:p w:rsidR="0047409D" w:rsidRPr="00547483" w:rsidRDefault="008E1CCA"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lang w:val="en-US"/>
        </w:rPr>
        <w:t>9</w:t>
      </w:r>
      <w:r w:rsidR="0047409D" w:rsidRPr="00B02F26">
        <w:rPr>
          <w:rFonts w:ascii="Times New Roman" w:hAnsi="Times New Roman" w:cs="Times New Roman"/>
          <w:b/>
          <w:color w:val="0D0D0D" w:themeColor="text1" w:themeTint="F2"/>
        </w:rPr>
        <w:t>.2.3.</w:t>
      </w:r>
      <w:r w:rsidR="0047409D" w:rsidRPr="00547483">
        <w:rPr>
          <w:rFonts w:ascii="Times New Roman" w:hAnsi="Times New Roman" w:cs="Times New Roman"/>
          <w:color w:val="0D0D0D" w:themeColor="text1" w:themeTint="F2"/>
        </w:rPr>
        <w:t>не изпълни точно някое от задълженията си по договора;</w:t>
      </w:r>
    </w:p>
    <w:p w:rsidR="00547483" w:rsidRPr="00547483" w:rsidRDefault="00547483" w:rsidP="00D43C83">
      <w:pPr>
        <w:tabs>
          <w:tab w:val="left" w:pos="1134"/>
        </w:tabs>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rPr>
        <w:t>9.2.4</w:t>
      </w:r>
      <w:r w:rsidRPr="00547483">
        <w:rPr>
          <w:rFonts w:ascii="Times New Roman" w:hAnsi="Times New Roman" w:cs="Times New Roman"/>
          <w:color w:val="0D0D0D" w:themeColor="text1" w:themeTint="F2"/>
        </w:rPr>
        <w:t xml:space="preserve">. ако в резултат на непредвидени обстоятелства не е в състояние да изпълни своите задължения. </w:t>
      </w:r>
    </w:p>
    <w:p w:rsidR="00C81AE7" w:rsidRPr="00547483" w:rsidRDefault="00C81AE7" w:rsidP="00D43C83">
      <w:pPr>
        <w:pStyle w:val="a3"/>
        <w:ind w:left="0"/>
        <w:contextualSpacing/>
        <w:rPr>
          <w:color w:val="0D0D0D" w:themeColor="text1" w:themeTint="F2"/>
        </w:rPr>
      </w:pPr>
      <w:r w:rsidRPr="00B02F26">
        <w:rPr>
          <w:b/>
          <w:color w:val="0D0D0D" w:themeColor="text1" w:themeTint="F2"/>
        </w:rPr>
        <w:t>9.3</w:t>
      </w:r>
      <w:r w:rsidRPr="00547483">
        <w:rPr>
          <w:color w:val="0D0D0D" w:themeColor="text1" w:themeTint="F2"/>
        </w:rPr>
        <w:t>. При прекратяване на договора по вина на ИЗПЪЛНИТЕЛЯ, ВЪЗЛОЖИТЕЛЯТ задържа внесената гаранция за неговото изпълнение.</w:t>
      </w:r>
    </w:p>
    <w:p w:rsidR="005C48C2" w:rsidRPr="00547483" w:rsidRDefault="00633083" w:rsidP="00D43C83">
      <w:pPr>
        <w:spacing w:before="0" w:beforeAutospacing="0" w:after="0" w:afterAutospacing="0"/>
        <w:contextualSpacing/>
        <w:rPr>
          <w:rFonts w:ascii="Times New Roman" w:hAnsi="Times New Roman" w:cs="Times New Roman"/>
          <w:color w:val="0D0D0D" w:themeColor="text1" w:themeTint="F2"/>
        </w:rPr>
      </w:pPr>
      <w:r w:rsidRPr="00B02F26">
        <w:rPr>
          <w:rFonts w:ascii="Times New Roman" w:hAnsi="Times New Roman" w:cs="Times New Roman"/>
          <w:b/>
          <w:color w:val="0D0D0D" w:themeColor="text1" w:themeTint="F2"/>
        </w:rPr>
        <w:t>9.4.</w:t>
      </w:r>
      <w:r w:rsidRPr="00547483">
        <w:rPr>
          <w:rFonts w:ascii="Times New Roman" w:hAnsi="Times New Roman" w:cs="Times New Roman"/>
          <w:color w:val="0D0D0D" w:themeColor="text1" w:themeTint="F2"/>
        </w:rPr>
        <w:t xml:space="preserve">Договорът е </w:t>
      </w:r>
      <w:proofErr w:type="spellStart"/>
      <w:r w:rsidR="00BB01CF" w:rsidRPr="00547483">
        <w:rPr>
          <w:rFonts w:ascii="Times New Roman" w:hAnsi="Times New Roman" w:cs="Times New Roman"/>
          <w:color w:val="0D0D0D" w:themeColor="text1" w:themeTint="F2"/>
        </w:rPr>
        <w:t>у</w:t>
      </w:r>
      <w:r w:rsidRPr="00547483">
        <w:rPr>
          <w:rFonts w:ascii="Times New Roman" w:hAnsi="Times New Roman" w:cs="Times New Roman"/>
          <w:color w:val="0D0D0D" w:themeColor="text1" w:themeTint="F2"/>
        </w:rPr>
        <w:t>нищож</w:t>
      </w:r>
      <w:r w:rsidR="00BB01CF" w:rsidRPr="00547483">
        <w:rPr>
          <w:rFonts w:ascii="Times New Roman" w:hAnsi="Times New Roman" w:cs="Times New Roman"/>
          <w:color w:val="0D0D0D" w:themeColor="text1" w:themeTint="F2"/>
        </w:rPr>
        <w:t>аем</w:t>
      </w:r>
      <w:proofErr w:type="spellEnd"/>
      <w:r w:rsidRPr="00547483">
        <w:rPr>
          <w:rFonts w:ascii="Times New Roman" w:hAnsi="Times New Roman" w:cs="Times New Roman"/>
          <w:color w:val="0D0D0D" w:themeColor="text1" w:themeTint="F2"/>
        </w:rPr>
        <w:t>, когато са налице условията посочени в чл.119 ал.1 от ЗОП.</w:t>
      </w:r>
    </w:p>
    <w:p w:rsidR="00547483" w:rsidRPr="00547483" w:rsidRDefault="00547483" w:rsidP="00D43C83">
      <w:pPr>
        <w:tabs>
          <w:tab w:val="left" w:pos="1134"/>
        </w:tabs>
        <w:spacing w:before="0" w:beforeAutospacing="0" w:after="0" w:afterAutospacing="0"/>
        <w:contextualSpacing/>
        <w:rPr>
          <w:rFonts w:ascii="Times New Roman" w:hAnsi="Times New Roman" w:cs="Times New Roman"/>
          <w:b/>
          <w:color w:val="0D0D0D" w:themeColor="text1" w:themeTint="F2"/>
        </w:rPr>
      </w:pPr>
      <w:r w:rsidRPr="00B02F26">
        <w:rPr>
          <w:rFonts w:ascii="Times New Roman" w:hAnsi="Times New Roman" w:cs="Times New Roman"/>
          <w:b/>
          <w:color w:val="0D0D0D" w:themeColor="text1" w:themeTint="F2"/>
        </w:rPr>
        <w:t>9.5.</w:t>
      </w:r>
      <w:r w:rsidRPr="00547483">
        <w:rPr>
          <w:rFonts w:ascii="Times New Roman" w:hAnsi="Times New Roman" w:cs="Times New Roman"/>
          <w:color w:val="0D0D0D" w:themeColor="text1" w:themeTint="F2"/>
        </w:rPr>
        <w:t xml:space="preserve">При преобразуване на Изпълнителя в съответствие със законодателството на държавата, в която е установен, Възложителят сключва договор за продължаване на договора за обществена поръчка с правоприемник. </w:t>
      </w:r>
    </w:p>
    <w:p w:rsidR="0079608C" w:rsidRPr="0079608C" w:rsidRDefault="0079608C" w:rsidP="00D43C83">
      <w:pPr>
        <w:contextualSpacing/>
        <w:rPr>
          <w:rFonts w:ascii="Times New Roman" w:hAnsi="Times New Roman" w:cs="Times New Roman"/>
        </w:rPr>
      </w:pPr>
      <w:r w:rsidRPr="00B02F26">
        <w:rPr>
          <w:rFonts w:ascii="Times New Roman" w:hAnsi="Times New Roman" w:cs="Times New Roman"/>
          <w:b/>
        </w:rPr>
        <w:t>9.6</w:t>
      </w:r>
      <w:r w:rsidRPr="0079608C">
        <w:rPr>
          <w:rFonts w:ascii="Times New Roman" w:hAnsi="Times New Roman" w:cs="Times New Roman"/>
        </w:rPr>
        <w:t>. ВЪЗЛОЖИТЕЛЯТ може по своя преценка да прекрати договора едностранно с 30 дневно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79608C" w:rsidRDefault="0079608C" w:rsidP="00D43C83">
      <w:pPr>
        <w:contextualSpacing/>
        <w:rPr>
          <w:rFonts w:ascii="Times New Roman" w:hAnsi="Times New Roman" w:cs="Times New Roman"/>
        </w:rPr>
      </w:pPr>
      <w:r w:rsidRPr="00B02F26">
        <w:rPr>
          <w:rFonts w:ascii="Times New Roman" w:hAnsi="Times New Roman" w:cs="Times New Roman"/>
          <w:b/>
        </w:rPr>
        <w:t>9.7</w:t>
      </w:r>
      <w:r w:rsidRPr="0079608C">
        <w:rPr>
          <w:rFonts w:ascii="Times New Roman" w:hAnsi="Times New Roman" w:cs="Times New Roman"/>
        </w:rPr>
        <w:t xml:space="preserve">. Ако която и да е от страните не спази задължението си да не разкрива пред трети страни информацията, разменена по време на изпълнението на договора, то другата страна е в правото си да поиска прекратяването му с 30 дневно </w:t>
      </w:r>
      <w:proofErr w:type="spellStart"/>
      <w:r w:rsidRPr="0079608C">
        <w:rPr>
          <w:rFonts w:ascii="Times New Roman" w:hAnsi="Times New Roman" w:cs="Times New Roman"/>
        </w:rPr>
        <w:t>писменно</w:t>
      </w:r>
      <w:proofErr w:type="spellEnd"/>
      <w:r w:rsidRPr="0079608C">
        <w:rPr>
          <w:rFonts w:ascii="Times New Roman" w:hAnsi="Times New Roman" w:cs="Times New Roman"/>
        </w:rPr>
        <w:t xml:space="preserve"> предизвестие. </w:t>
      </w:r>
    </w:p>
    <w:p w:rsidR="00397956" w:rsidRPr="002903C6" w:rsidRDefault="00397956" w:rsidP="00D43C83">
      <w:pPr>
        <w:spacing w:before="0" w:beforeAutospacing="0" w:after="0" w:afterAutospacing="0"/>
        <w:contextualSpacing/>
        <w:rPr>
          <w:rFonts w:ascii="Times New Roman" w:hAnsi="Times New Roman" w:cs="Times New Roman"/>
        </w:rPr>
      </w:pPr>
      <w:r w:rsidRPr="00B02F26">
        <w:rPr>
          <w:rFonts w:ascii="Times New Roman" w:hAnsi="Times New Roman" w:cs="Times New Roman"/>
          <w:b/>
        </w:rPr>
        <w:t>9.8.</w:t>
      </w:r>
      <w:r w:rsidRPr="002903C6">
        <w:rPr>
          <w:rFonts w:ascii="Times New Roman" w:hAnsi="Times New Roman" w:cs="Times New Roman"/>
        </w:rPr>
        <w:t>Информация може да бъде предоставяна от някоя от страните при  изрично писмено съгласие на другата страна, дадено предварително или ако предоставянето й се изисква от закон, подзаконов нормативен акт, контролен орган или във връзка със съдебно или регулативно производство.</w:t>
      </w:r>
    </w:p>
    <w:p w:rsidR="000C2AED" w:rsidRPr="00547483" w:rsidRDefault="000C2AED" w:rsidP="000C2AED">
      <w:pPr>
        <w:spacing w:before="0" w:beforeAutospacing="0" w:after="0" w:afterAutospacing="0"/>
        <w:ind w:firstLine="708"/>
        <w:contextualSpacing/>
        <w:rPr>
          <w:rFonts w:ascii="Times New Roman" w:hAnsi="Times New Roman" w:cs="Times New Roman"/>
          <w:color w:val="0D0D0D" w:themeColor="text1" w:themeTint="F2"/>
        </w:rPr>
      </w:pPr>
      <w:r w:rsidRPr="00547483">
        <w:rPr>
          <w:rFonts w:ascii="Times New Roman" w:hAnsi="Times New Roman" w:cs="Times New Roman"/>
          <w:color w:val="0D0D0D" w:themeColor="text1" w:themeTint="F2"/>
        </w:rPr>
        <w:t xml:space="preserve">В гореуказаните случаи ВЪЗЛОЖИТЕЛЯТ уведомява </w:t>
      </w:r>
      <w:proofErr w:type="spellStart"/>
      <w:r w:rsidRPr="00547483">
        <w:rPr>
          <w:rFonts w:ascii="Times New Roman" w:hAnsi="Times New Roman" w:cs="Times New Roman"/>
          <w:color w:val="0D0D0D" w:themeColor="text1" w:themeTint="F2"/>
        </w:rPr>
        <w:t>писменно</w:t>
      </w:r>
      <w:proofErr w:type="spellEnd"/>
      <w:r w:rsidRPr="00547483">
        <w:rPr>
          <w:rFonts w:ascii="Times New Roman" w:hAnsi="Times New Roman" w:cs="Times New Roman"/>
          <w:color w:val="0D0D0D" w:themeColor="text1" w:themeTint="F2"/>
        </w:rPr>
        <w:t xml:space="preserve"> ИЗПЪЛНИТЕЛЯТ за датата на прекратяване на договора и основанието за прекратяването му.</w:t>
      </w:r>
    </w:p>
    <w:p w:rsidR="009B7064" w:rsidRPr="0036707D" w:rsidRDefault="009B7064" w:rsidP="009B7064">
      <w:pPr>
        <w:pStyle w:val="2"/>
        <w:shd w:val="clear" w:color="auto" w:fill="auto"/>
        <w:tabs>
          <w:tab w:val="left" w:pos="1134"/>
        </w:tabs>
        <w:spacing w:line="240" w:lineRule="auto"/>
        <w:ind w:firstLine="709"/>
        <w:contextualSpacing/>
        <w:rPr>
          <w:sz w:val="22"/>
          <w:szCs w:val="22"/>
        </w:rPr>
      </w:pPr>
      <w:r>
        <w:rPr>
          <w:sz w:val="22"/>
          <w:szCs w:val="22"/>
        </w:rPr>
        <w:lastRenderedPageBreak/>
        <w:t>При прекратяване на договора</w:t>
      </w:r>
      <w:r w:rsidR="00C33468">
        <w:rPr>
          <w:sz w:val="22"/>
          <w:szCs w:val="22"/>
        </w:rPr>
        <w:t xml:space="preserve"> поради независещи от ВЪЗЛОЖИТЕЛЯ обстоятелства,</w:t>
      </w:r>
      <w:r w:rsidRPr="0036707D">
        <w:rPr>
          <w:sz w:val="22"/>
          <w:szCs w:val="22"/>
        </w:rPr>
        <w:t xml:space="preserve"> </w:t>
      </w:r>
      <w:r w:rsidR="00C33468">
        <w:rPr>
          <w:sz w:val="22"/>
          <w:szCs w:val="22"/>
        </w:rPr>
        <w:t>той</w:t>
      </w:r>
      <w:r w:rsidR="00C33468" w:rsidRPr="0036707D">
        <w:rPr>
          <w:sz w:val="22"/>
          <w:szCs w:val="22"/>
        </w:rPr>
        <w:t xml:space="preserve"> </w:t>
      </w:r>
      <w:r w:rsidRPr="0036707D">
        <w:rPr>
          <w:sz w:val="22"/>
          <w:szCs w:val="22"/>
        </w:rPr>
        <w:t xml:space="preserve">не дължи обезщетение за претърпените вреди от прекратяването </w:t>
      </w:r>
      <w:r w:rsidR="00C33468">
        <w:rPr>
          <w:sz w:val="22"/>
          <w:szCs w:val="22"/>
        </w:rPr>
        <w:t>му</w:t>
      </w:r>
      <w:r w:rsidRPr="0036707D">
        <w:rPr>
          <w:sz w:val="22"/>
          <w:szCs w:val="22"/>
        </w:rPr>
        <w:t xml:space="preserve"> .</w:t>
      </w:r>
    </w:p>
    <w:p w:rsidR="00C33468" w:rsidRDefault="00C33468" w:rsidP="00370AED">
      <w:pPr>
        <w:spacing w:before="0" w:beforeAutospacing="0" w:after="0" w:afterAutospacing="0"/>
        <w:ind w:firstLine="708"/>
        <w:contextualSpacing/>
        <w:rPr>
          <w:rFonts w:ascii="Times New Roman" w:hAnsi="Times New Roman" w:cs="Times New Roman"/>
          <w:b/>
          <w:color w:val="0D0D0D" w:themeColor="text1" w:themeTint="F2"/>
        </w:rPr>
      </w:pPr>
    </w:p>
    <w:p w:rsidR="0047409D" w:rsidRPr="00547483" w:rsidRDefault="008E1CCA" w:rsidP="00A75962">
      <w:pPr>
        <w:spacing w:before="0" w:beforeAutospacing="0" w:after="0" w:afterAutospacing="0"/>
        <w:contextualSpacing/>
        <w:rPr>
          <w:rFonts w:ascii="Times New Roman" w:hAnsi="Times New Roman" w:cs="Times New Roman"/>
          <w:b/>
          <w:color w:val="0D0D0D" w:themeColor="text1" w:themeTint="F2"/>
        </w:rPr>
      </w:pPr>
      <w:r w:rsidRPr="00547483">
        <w:rPr>
          <w:rFonts w:ascii="Times New Roman" w:hAnsi="Times New Roman" w:cs="Times New Roman"/>
          <w:b/>
          <w:color w:val="0D0D0D" w:themeColor="text1" w:themeTint="F2"/>
          <w:lang w:val="en-US"/>
        </w:rPr>
        <w:t>X.</w:t>
      </w:r>
      <w:r w:rsidR="0047409D" w:rsidRPr="00547483">
        <w:rPr>
          <w:rFonts w:ascii="Times New Roman" w:hAnsi="Times New Roman" w:cs="Times New Roman"/>
          <w:b/>
          <w:color w:val="0D0D0D" w:themeColor="text1" w:themeTint="F2"/>
        </w:rPr>
        <w:t xml:space="preserve"> ЗАКЛЮЧИТЕЛНИ РАЗПОРЕДБИ</w:t>
      </w:r>
    </w:p>
    <w:p w:rsidR="0047409D" w:rsidRPr="00547483" w:rsidRDefault="008E1CCA" w:rsidP="00A75962">
      <w:pPr>
        <w:spacing w:before="0" w:beforeAutospacing="0" w:after="0" w:afterAutospacing="0"/>
        <w:contextualSpacing/>
        <w:rPr>
          <w:rFonts w:ascii="Times New Roman" w:hAnsi="Times New Roman" w:cs="Times New Roman"/>
          <w:color w:val="0D0D0D" w:themeColor="text1" w:themeTint="F2"/>
        </w:rPr>
      </w:pPr>
      <w:r w:rsidRPr="009763FA">
        <w:rPr>
          <w:rFonts w:ascii="Times New Roman" w:hAnsi="Times New Roman" w:cs="Times New Roman"/>
          <w:b/>
          <w:color w:val="0D0D0D" w:themeColor="text1" w:themeTint="F2"/>
          <w:lang w:val="en-US"/>
        </w:rPr>
        <w:t>10.</w:t>
      </w:r>
      <w:r w:rsidR="00633083" w:rsidRPr="009763FA">
        <w:rPr>
          <w:rFonts w:ascii="Times New Roman" w:hAnsi="Times New Roman" w:cs="Times New Roman"/>
          <w:b/>
          <w:color w:val="0D0D0D" w:themeColor="text1" w:themeTint="F2"/>
        </w:rPr>
        <w:t>1</w:t>
      </w:r>
      <w:r w:rsidRPr="009763FA">
        <w:rPr>
          <w:rFonts w:ascii="Times New Roman" w:hAnsi="Times New Roman" w:cs="Times New Roman"/>
          <w:b/>
          <w:color w:val="0D0D0D" w:themeColor="text1" w:themeTint="F2"/>
          <w:lang w:val="en-US"/>
        </w:rPr>
        <w:t>.</w:t>
      </w:r>
      <w:r w:rsidR="0047409D" w:rsidRPr="00547483">
        <w:rPr>
          <w:rFonts w:ascii="Times New Roman" w:hAnsi="Times New Roman" w:cs="Times New Roman"/>
          <w:color w:val="0D0D0D" w:themeColor="text1" w:themeTint="F2"/>
        </w:rPr>
        <w:t xml:space="preserve">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47409D" w:rsidRPr="00547483" w:rsidRDefault="008E1CCA" w:rsidP="00A75962">
      <w:pPr>
        <w:spacing w:before="0" w:beforeAutospacing="0" w:after="0" w:afterAutospacing="0"/>
        <w:contextualSpacing/>
        <w:rPr>
          <w:rFonts w:ascii="Times New Roman" w:hAnsi="Times New Roman" w:cs="Times New Roman"/>
          <w:color w:val="0D0D0D" w:themeColor="text1" w:themeTint="F2"/>
        </w:rPr>
      </w:pPr>
      <w:r w:rsidRPr="009763FA">
        <w:rPr>
          <w:rFonts w:ascii="Times New Roman" w:hAnsi="Times New Roman" w:cs="Times New Roman"/>
          <w:b/>
          <w:color w:val="0D0D0D" w:themeColor="text1" w:themeTint="F2"/>
          <w:lang w:val="en-US"/>
        </w:rPr>
        <w:t>10.</w:t>
      </w:r>
      <w:r w:rsidR="00633083" w:rsidRPr="009763FA">
        <w:rPr>
          <w:rFonts w:ascii="Times New Roman" w:hAnsi="Times New Roman" w:cs="Times New Roman"/>
          <w:b/>
          <w:color w:val="0D0D0D" w:themeColor="text1" w:themeTint="F2"/>
        </w:rPr>
        <w:t>2</w:t>
      </w:r>
      <w:r w:rsidRPr="009763FA">
        <w:rPr>
          <w:rFonts w:ascii="Times New Roman" w:hAnsi="Times New Roman" w:cs="Times New Roman"/>
          <w:b/>
          <w:color w:val="0D0D0D" w:themeColor="text1" w:themeTint="F2"/>
          <w:lang w:val="en-US"/>
        </w:rPr>
        <w:t>.</w:t>
      </w:r>
      <w:r w:rsidR="0047409D" w:rsidRPr="00547483">
        <w:rPr>
          <w:rFonts w:ascii="Times New Roman" w:hAnsi="Times New Roman" w:cs="Times New Roman"/>
          <w:color w:val="0D0D0D" w:themeColor="text1" w:themeTint="F2"/>
        </w:rPr>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47409D" w:rsidRPr="00547483" w:rsidRDefault="008E1CCA" w:rsidP="00A75962">
      <w:pPr>
        <w:spacing w:before="0" w:beforeAutospacing="0" w:after="0" w:afterAutospacing="0"/>
        <w:contextualSpacing/>
        <w:rPr>
          <w:rFonts w:ascii="Times New Roman" w:hAnsi="Times New Roman" w:cs="Times New Roman"/>
          <w:color w:val="0D0D0D" w:themeColor="text1" w:themeTint="F2"/>
        </w:rPr>
      </w:pPr>
      <w:r w:rsidRPr="009763FA">
        <w:rPr>
          <w:rFonts w:ascii="Times New Roman" w:hAnsi="Times New Roman" w:cs="Times New Roman"/>
          <w:b/>
          <w:color w:val="0D0D0D" w:themeColor="text1" w:themeTint="F2"/>
          <w:lang w:val="en-US"/>
        </w:rPr>
        <w:t>10.</w:t>
      </w:r>
      <w:r w:rsidR="00633083" w:rsidRPr="009763FA">
        <w:rPr>
          <w:rFonts w:ascii="Times New Roman" w:hAnsi="Times New Roman" w:cs="Times New Roman"/>
          <w:b/>
          <w:color w:val="0D0D0D" w:themeColor="text1" w:themeTint="F2"/>
        </w:rPr>
        <w:t>3</w:t>
      </w:r>
      <w:r w:rsidRPr="00547483">
        <w:rPr>
          <w:rFonts w:ascii="Times New Roman" w:hAnsi="Times New Roman" w:cs="Times New Roman"/>
          <w:color w:val="0D0D0D" w:themeColor="text1" w:themeTint="F2"/>
          <w:lang w:val="en-US"/>
        </w:rPr>
        <w:t>.</w:t>
      </w:r>
      <w:r w:rsidR="0047409D" w:rsidRPr="00547483">
        <w:rPr>
          <w:rFonts w:ascii="Times New Roman" w:hAnsi="Times New Roman" w:cs="Times New Roman"/>
          <w:color w:val="0D0D0D" w:themeColor="text1" w:themeTint="F2"/>
        </w:rPr>
        <w:t xml:space="preserve">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47409D" w:rsidRPr="00547483" w:rsidRDefault="008E1CCA" w:rsidP="00A75962">
      <w:pPr>
        <w:spacing w:before="0" w:beforeAutospacing="0" w:after="0" w:afterAutospacing="0"/>
        <w:contextualSpacing/>
        <w:rPr>
          <w:rFonts w:ascii="Times New Roman" w:hAnsi="Times New Roman" w:cs="Times New Roman"/>
          <w:color w:val="0D0D0D" w:themeColor="text1" w:themeTint="F2"/>
        </w:rPr>
      </w:pPr>
      <w:r w:rsidRPr="009763FA">
        <w:rPr>
          <w:rFonts w:ascii="Times New Roman" w:hAnsi="Times New Roman" w:cs="Times New Roman"/>
          <w:b/>
          <w:color w:val="0D0D0D" w:themeColor="text1" w:themeTint="F2"/>
          <w:lang w:val="en-US"/>
        </w:rPr>
        <w:t>10.</w:t>
      </w:r>
      <w:r w:rsidR="00633083" w:rsidRPr="009763FA">
        <w:rPr>
          <w:rFonts w:ascii="Times New Roman" w:hAnsi="Times New Roman" w:cs="Times New Roman"/>
          <w:b/>
          <w:color w:val="0D0D0D" w:themeColor="text1" w:themeTint="F2"/>
        </w:rPr>
        <w:t>4</w:t>
      </w:r>
      <w:r w:rsidRPr="00547483">
        <w:rPr>
          <w:rFonts w:ascii="Times New Roman" w:hAnsi="Times New Roman" w:cs="Times New Roman"/>
          <w:color w:val="0D0D0D" w:themeColor="text1" w:themeTint="F2"/>
          <w:lang w:val="en-US"/>
        </w:rPr>
        <w:t>.</w:t>
      </w:r>
      <w:r w:rsidR="0047409D" w:rsidRPr="00547483">
        <w:rPr>
          <w:rFonts w:ascii="Times New Roman" w:hAnsi="Times New Roman" w:cs="Times New Roman"/>
          <w:color w:val="0D0D0D" w:themeColor="text1" w:themeTint="F2"/>
        </w:rPr>
        <w:t xml:space="preserve"> За всички неуредени в този договор въпроси се прилагат разпоредбите на </w:t>
      </w:r>
      <w:r w:rsidR="00370AED" w:rsidRPr="00547483">
        <w:rPr>
          <w:rFonts w:ascii="Times New Roman" w:hAnsi="Times New Roman" w:cs="Times New Roman"/>
          <w:color w:val="0D0D0D" w:themeColor="text1" w:themeTint="F2"/>
        </w:rPr>
        <w:t>действащото законодателство.</w:t>
      </w:r>
    </w:p>
    <w:p w:rsidR="0047409D" w:rsidRPr="00547483" w:rsidRDefault="008E1CCA" w:rsidP="00A75962">
      <w:pPr>
        <w:spacing w:before="0" w:beforeAutospacing="0" w:after="0" w:afterAutospacing="0"/>
        <w:contextualSpacing/>
        <w:rPr>
          <w:rFonts w:ascii="Times New Roman" w:hAnsi="Times New Roman" w:cs="Times New Roman"/>
          <w:b/>
          <w:color w:val="0D0D0D" w:themeColor="text1" w:themeTint="F2"/>
        </w:rPr>
      </w:pPr>
      <w:r w:rsidRPr="009763FA">
        <w:rPr>
          <w:rFonts w:ascii="Times New Roman" w:hAnsi="Times New Roman" w:cs="Times New Roman"/>
          <w:b/>
          <w:color w:val="0D0D0D" w:themeColor="text1" w:themeTint="F2"/>
          <w:lang w:val="en-US"/>
        </w:rPr>
        <w:t>10.</w:t>
      </w:r>
      <w:r w:rsidR="00633083" w:rsidRPr="009763FA">
        <w:rPr>
          <w:rFonts w:ascii="Times New Roman" w:hAnsi="Times New Roman" w:cs="Times New Roman"/>
          <w:b/>
          <w:color w:val="0D0D0D" w:themeColor="text1" w:themeTint="F2"/>
        </w:rPr>
        <w:t>5</w:t>
      </w:r>
      <w:r w:rsidRPr="009763FA">
        <w:rPr>
          <w:rFonts w:ascii="Times New Roman" w:hAnsi="Times New Roman" w:cs="Times New Roman"/>
          <w:b/>
          <w:color w:val="0D0D0D" w:themeColor="text1" w:themeTint="F2"/>
          <w:lang w:val="en-US"/>
        </w:rPr>
        <w:t>.</w:t>
      </w:r>
      <w:r w:rsidR="0047409D" w:rsidRPr="00547483">
        <w:rPr>
          <w:rFonts w:ascii="Times New Roman" w:hAnsi="Times New Roman" w:cs="Times New Roman"/>
          <w:color w:val="0D0D0D" w:themeColor="text1" w:themeTint="F2"/>
        </w:rPr>
        <w:t xml:space="preserve"> Нито една от страните няма право да прехвърля правата и задълженията, произтичащи от този договор, на трета страна, освен в случаите по чл. </w:t>
      </w:r>
      <w:r w:rsidR="00947671" w:rsidRPr="00547483">
        <w:rPr>
          <w:rFonts w:ascii="Times New Roman" w:hAnsi="Times New Roman" w:cs="Times New Roman"/>
          <w:color w:val="0D0D0D" w:themeColor="text1" w:themeTint="F2"/>
        </w:rPr>
        <w:t>116</w:t>
      </w:r>
      <w:r w:rsidR="0047409D" w:rsidRPr="00547483">
        <w:rPr>
          <w:rFonts w:ascii="Times New Roman" w:hAnsi="Times New Roman" w:cs="Times New Roman"/>
          <w:color w:val="0D0D0D" w:themeColor="text1" w:themeTint="F2"/>
        </w:rPr>
        <w:t xml:space="preserve">, ал. </w:t>
      </w:r>
      <w:r w:rsidR="00CC4257">
        <w:rPr>
          <w:rFonts w:ascii="Times New Roman" w:hAnsi="Times New Roman" w:cs="Times New Roman"/>
          <w:color w:val="0D0D0D" w:themeColor="text1" w:themeTint="F2"/>
        </w:rPr>
        <w:t>1, т.</w:t>
      </w:r>
      <w:r w:rsidR="00947671" w:rsidRPr="00547483">
        <w:rPr>
          <w:rFonts w:ascii="Times New Roman" w:hAnsi="Times New Roman" w:cs="Times New Roman"/>
          <w:color w:val="0D0D0D" w:themeColor="text1" w:themeTint="F2"/>
        </w:rPr>
        <w:t>4</w:t>
      </w:r>
      <w:r w:rsidR="0047409D" w:rsidRPr="00547483">
        <w:rPr>
          <w:rFonts w:ascii="Times New Roman" w:hAnsi="Times New Roman" w:cs="Times New Roman"/>
          <w:color w:val="0D0D0D" w:themeColor="text1" w:themeTint="F2"/>
        </w:rPr>
        <w:t xml:space="preserve"> </w:t>
      </w:r>
      <w:r w:rsidR="00CC4257">
        <w:rPr>
          <w:rFonts w:ascii="Times New Roman" w:hAnsi="Times New Roman" w:cs="Times New Roman"/>
          <w:color w:val="0D0D0D" w:themeColor="text1" w:themeTint="F2"/>
        </w:rPr>
        <w:t xml:space="preserve">от </w:t>
      </w:r>
      <w:r w:rsidR="0047409D" w:rsidRPr="00547483">
        <w:rPr>
          <w:rFonts w:ascii="Times New Roman" w:hAnsi="Times New Roman" w:cs="Times New Roman"/>
          <w:color w:val="0D0D0D" w:themeColor="text1" w:themeTint="F2"/>
        </w:rPr>
        <w:t>ЗОП</w:t>
      </w:r>
      <w:r w:rsidR="00547483" w:rsidRPr="00547483">
        <w:rPr>
          <w:rFonts w:ascii="Times New Roman" w:hAnsi="Times New Roman" w:cs="Times New Roman"/>
          <w:color w:val="0D0D0D" w:themeColor="text1" w:themeTint="F2"/>
        </w:rPr>
        <w:t>.</w:t>
      </w:r>
    </w:p>
    <w:p w:rsidR="00D94B1B" w:rsidRDefault="00D94B1B" w:rsidP="000C58CA">
      <w:pPr>
        <w:spacing w:before="0" w:beforeAutospacing="0" w:after="0" w:afterAutospacing="0"/>
        <w:contextualSpacing/>
        <w:rPr>
          <w:rFonts w:ascii="Times New Roman" w:hAnsi="Times New Roman" w:cs="Times New Roman"/>
        </w:rPr>
      </w:pPr>
    </w:p>
    <w:p w:rsidR="004B7C8E" w:rsidRPr="00D43C83" w:rsidRDefault="004B7C8E" w:rsidP="004B7C8E">
      <w:pPr>
        <w:spacing w:before="0" w:beforeAutospacing="0" w:after="0" w:afterAutospacing="0"/>
        <w:ind w:left="-567" w:firstLine="567"/>
        <w:contextualSpacing/>
        <w:rPr>
          <w:rFonts w:ascii="Times New Roman" w:hAnsi="Times New Roman" w:cs="Times New Roman"/>
          <w:b/>
          <w:color w:val="000000" w:themeColor="text1"/>
          <w:sz w:val="20"/>
          <w:szCs w:val="20"/>
          <w:u w:val="single"/>
        </w:rPr>
      </w:pPr>
      <w:r w:rsidRPr="00D43C83">
        <w:rPr>
          <w:rFonts w:ascii="Times New Roman" w:hAnsi="Times New Roman" w:cs="Times New Roman"/>
          <w:b/>
          <w:color w:val="000000" w:themeColor="text1"/>
          <w:sz w:val="20"/>
          <w:szCs w:val="20"/>
          <w:u w:val="single"/>
        </w:rPr>
        <w:t>Неразделна част от настоящия договор са:</w:t>
      </w:r>
    </w:p>
    <w:p w:rsidR="004B7C8E" w:rsidRPr="009763FA" w:rsidRDefault="004B7C8E" w:rsidP="004B7C8E">
      <w:pPr>
        <w:spacing w:before="0" w:beforeAutospacing="0" w:after="0" w:afterAutospacing="0"/>
        <w:ind w:left="-567" w:firstLine="567"/>
        <w:contextualSpacing/>
        <w:rPr>
          <w:rFonts w:ascii="Times New Roman" w:hAnsi="Times New Roman" w:cs="Times New Roman"/>
          <w:color w:val="000000" w:themeColor="text1"/>
          <w:sz w:val="20"/>
          <w:szCs w:val="20"/>
        </w:rPr>
      </w:pPr>
      <w:r w:rsidRPr="00985C90">
        <w:rPr>
          <w:rFonts w:ascii="Times New Roman" w:hAnsi="Times New Roman" w:cs="Times New Roman"/>
          <w:b/>
          <w:color w:val="000000" w:themeColor="text1"/>
          <w:sz w:val="20"/>
          <w:szCs w:val="20"/>
        </w:rPr>
        <w:t>1.</w:t>
      </w:r>
      <w:r w:rsidRPr="009763FA">
        <w:rPr>
          <w:rFonts w:ascii="Times New Roman" w:hAnsi="Times New Roman" w:cs="Times New Roman"/>
          <w:color w:val="000000" w:themeColor="text1"/>
          <w:sz w:val="20"/>
          <w:szCs w:val="20"/>
        </w:rPr>
        <w:t xml:space="preserve"> Ценово предложение.</w:t>
      </w:r>
    </w:p>
    <w:p w:rsidR="004B7C8E" w:rsidRPr="009763FA" w:rsidRDefault="004B7C8E" w:rsidP="004B7C8E">
      <w:pPr>
        <w:spacing w:before="0" w:beforeAutospacing="0" w:after="0" w:afterAutospacing="0"/>
        <w:ind w:left="-567" w:firstLine="567"/>
        <w:contextualSpacing/>
        <w:rPr>
          <w:rFonts w:ascii="Times New Roman" w:hAnsi="Times New Roman" w:cs="Times New Roman"/>
          <w:color w:val="000000" w:themeColor="text1"/>
          <w:sz w:val="20"/>
          <w:szCs w:val="20"/>
          <w:lang w:val="en-US"/>
        </w:rPr>
      </w:pPr>
      <w:r w:rsidRPr="00985C90">
        <w:rPr>
          <w:rFonts w:ascii="Times New Roman" w:hAnsi="Times New Roman" w:cs="Times New Roman"/>
          <w:b/>
          <w:color w:val="000000" w:themeColor="text1"/>
          <w:sz w:val="20"/>
          <w:szCs w:val="20"/>
        </w:rPr>
        <w:t>2.</w:t>
      </w:r>
      <w:r w:rsidRPr="009763FA">
        <w:rPr>
          <w:rFonts w:ascii="Times New Roman" w:hAnsi="Times New Roman" w:cs="Times New Roman"/>
          <w:color w:val="000000" w:themeColor="text1"/>
          <w:sz w:val="20"/>
          <w:szCs w:val="20"/>
        </w:rPr>
        <w:t xml:space="preserve"> Техническо предложение за изпълнение на поръчката. </w:t>
      </w:r>
    </w:p>
    <w:p w:rsidR="007A7DFD" w:rsidRPr="00D43C83" w:rsidRDefault="007A7DFD" w:rsidP="004B7C8E">
      <w:pPr>
        <w:spacing w:before="0" w:beforeAutospacing="0" w:after="0" w:afterAutospacing="0"/>
        <w:ind w:left="-567" w:firstLine="567"/>
        <w:contextualSpacing/>
        <w:rPr>
          <w:rFonts w:ascii="Times New Roman" w:hAnsi="Times New Roman" w:cs="Times New Roman"/>
          <w:b/>
          <w:color w:val="000000" w:themeColor="text1"/>
          <w:sz w:val="20"/>
          <w:szCs w:val="20"/>
          <w:u w:val="single"/>
        </w:rPr>
      </w:pPr>
      <w:r w:rsidRPr="00D43C83">
        <w:rPr>
          <w:rFonts w:ascii="Times New Roman" w:hAnsi="Times New Roman" w:cs="Times New Roman"/>
          <w:b/>
          <w:color w:val="000000" w:themeColor="text1"/>
          <w:sz w:val="20"/>
          <w:szCs w:val="20"/>
          <w:u w:val="single"/>
        </w:rPr>
        <w:t>Документи:</w:t>
      </w:r>
    </w:p>
    <w:p w:rsidR="004B7C8E" w:rsidRPr="009763FA" w:rsidRDefault="004B7C8E" w:rsidP="004B7C8E">
      <w:pPr>
        <w:spacing w:before="0" w:beforeAutospacing="0" w:after="0" w:afterAutospacing="0"/>
        <w:ind w:left="-567" w:firstLine="567"/>
        <w:contextualSpacing/>
        <w:rPr>
          <w:rFonts w:ascii="Times New Roman" w:hAnsi="Times New Roman" w:cs="Times New Roman"/>
          <w:sz w:val="20"/>
          <w:szCs w:val="20"/>
        </w:rPr>
      </w:pPr>
      <w:r w:rsidRPr="009763FA">
        <w:rPr>
          <w:rFonts w:ascii="Times New Roman" w:hAnsi="Times New Roman" w:cs="Times New Roman"/>
          <w:color w:val="000000" w:themeColor="text1"/>
          <w:sz w:val="20"/>
          <w:szCs w:val="20"/>
        </w:rPr>
        <w:t xml:space="preserve">3.Свидетелство за съдимост - </w:t>
      </w:r>
      <w:r w:rsidRPr="009763FA">
        <w:rPr>
          <w:rFonts w:ascii="Times New Roman" w:hAnsi="Times New Roman" w:cs="Times New Roman"/>
          <w:sz w:val="20"/>
          <w:szCs w:val="20"/>
        </w:rPr>
        <w:t>за обстоятелствата по чл. 54, ал. 1, т. 1 от ЗОП.</w:t>
      </w:r>
    </w:p>
    <w:p w:rsidR="004B7C8E" w:rsidRPr="009763FA" w:rsidRDefault="004B7C8E" w:rsidP="002D269C">
      <w:pPr>
        <w:spacing w:before="0" w:beforeAutospacing="0" w:after="0" w:afterAutospacing="0"/>
        <w:contextualSpacing/>
        <w:rPr>
          <w:rFonts w:ascii="Times New Roman" w:hAnsi="Times New Roman" w:cs="Times New Roman"/>
          <w:sz w:val="20"/>
          <w:szCs w:val="20"/>
        </w:rPr>
      </w:pPr>
      <w:r w:rsidRPr="009763FA">
        <w:rPr>
          <w:rFonts w:ascii="Times New Roman" w:hAnsi="Times New Roman" w:cs="Times New Roman"/>
          <w:sz w:val="20"/>
          <w:szCs w:val="20"/>
        </w:rPr>
        <w:t>4. Удостоверение от органите по приходите и удостоверение от общината по седалището на възложителя и на кандидата или участника - за обстоятелството по чл. 54, ал. 1, т. 3 от ЗОП.</w:t>
      </w:r>
    </w:p>
    <w:p w:rsidR="004B7C8E" w:rsidRPr="009763FA" w:rsidRDefault="004B7C8E" w:rsidP="002D269C">
      <w:pPr>
        <w:spacing w:before="0" w:beforeAutospacing="0" w:after="0" w:afterAutospacing="0"/>
        <w:contextualSpacing/>
        <w:rPr>
          <w:rFonts w:ascii="Times New Roman" w:hAnsi="Times New Roman" w:cs="Times New Roman"/>
          <w:sz w:val="20"/>
          <w:szCs w:val="20"/>
        </w:rPr>
      </w:pPr>
      <w:r w:rsidRPr="009763FA">
        <w:rPr>
          <w:rFonts w:ascii="Times New Roman" w:hAnsi="Times New Roman" w:cs="Times New Roman"/>
          <w:sz w:val="20"/>
          <w:szCs w:val="20"/>
        </w:rPr>
        <w:t>5. Удостоверение от органите на Изпълнителна агенция "Главна инспекция по труда" - за обстоятелството по чл. 54, ал. 1, т. 6 от ЗОП.</w:t>
      </w:r>
    </w:p>
    <w:p w:rsidR="004B7C8E" w:rsidRPr="009763FA" w:rsidRDefault="004B7C8E" w:rsidP="004B7C8E">
      <w:pPr>
        <w:spacing w:before="0" w:beforeAutospacing="0" w:after="0" w:afterAutospacing="0"/>
        <w:ind w:left="-567" w:firstLine="567"/>
        <w:contextualSpacing/>
        <w:rPr>
          <w:rFonts w:ascii="Times New Roman" w:hAnsi="Times New Roman" w:cs="Times New Roman"/>
          <w:color w:val="000000" w:themeColor="text1"/>
          <w:sz w:val="20"/>
          <w:szCs w:val="20"/>
        </w:rPr>
      </w:pPr>
      <w:r w:rsidRPr="009763FA">
        <w:rPr>
          <w:rFonts w:ascii="Times New Roman" w:hAnsi="Times New Roman" w:cs="Times New Roman"/>
          <w:color w:val="000000" w:themeColor="text1"/>
          <w:sz w:val="20"/>
          <w:szCs w:val="20"/>
        </w:rPr>
        <w:t>6. Документ за създаване на обединение (ако е приложимо).</w:t>
      </w:r>
    </w:p>
    <w:p w:rsidR="004B7C8E" w:rsidRPr="009763FA" w:rsidRDefault="004B7C8E" w:rsidP="004B7C8E">
      <w:pPr>
        <w:spacing w:before="0" w:beforeAutospacing="0" w:after="0" w:afterAutospacing="0"/>
        <w:ind w:left="-567" w:firstLine="567"/>
        <w:contextualSpacing/>
        <w:rPr>
          <w:rFonts w:ascii="Times New Roman" w:hAnsi="Times New Roman" w:cs="Times New Roman"/>
          <w:color w:val="000000" w:themeColor="text1"/>
          <w:sz w:val="20"/>
          <w:szCs w:val="20"/>
        </w:rPr>
      </w:pPr>
      <w:r w:rsidRPr="009763FA">
        <w:rPr>
          <w:rFonts w:ascii="Times New Roman" w:hAnsi="Times New Roman" w:cs="Times New Roman"/>
          <w:color w:val="000000" w:themeColor="text1"/>
          <w:sz w:val="20"/>
          <w:szCs w:val="20"/>
        </w:rPr>
        <w:t>7. Документ за гаранция за изпълнение на договора.</w:t>
      </w:r>
    </w:p>
    <w:p w:rsidR="002F1E63" w:rsidRPr="009763FA" w:rsidRDefault="002F1E63" w:rsidP="002F1E63">
      <w:pPr>
        <w:autoSpaceDE w:val="0"/>
        <w:autoSpaceDN w:val="0"/>
        <w:adjustRightInd w:val="0"/>
        <w:spacing w:before="0" w:beforeAutospacing="0" w:after="0" w:afterAutospacing="0"/>
        <w:contextualSpacing/>
        <w:rPr>
          <w:rFonts w:ascii="Times New Roman" w:hAnsi="Times New Roman" w:cs="Times New Roman"/>
          <w:sz w:val="20"/>
          <w:szCs w:val="20"/>
        </w:rPr>
      </w:pPr>
      <w:r w:rsidRPr="009763FA">
        <w:rPr>
          <w:rFonts w:ascii="Times New Roman" w:hAnsi="Times New Roman" w:cs="Times New Roman"/>
          <w:color w:val="000000" w:themeColor="text1"/>
          <w:sz w:val="20"/>
          <w:szCs w:val="20"/>
        </w:rPr>
        <w:t>8.</w:t>
      </w:r>
      <w:r w:rsidRPr="009763FA">
        <w:rPr>
          <w:rFonts w:ascii="Times New Roman" w:hAnsi="Times New Roman" w:cs="Times New Roman"/>
          <w:sz w:val="20"/>
          <w:szCs w:val="20"/>
        </w:rPr>
        <w:t xml:space="preserve"> Заверено копие на Лицензия за дейността търговия с електрическа енергия”,включително за дейността „координатор на стандартна координираща група” в съответствие със ЗЕ и другите </w:t>
      </w:r>
      <w:proofErr w:type="spellStart"/>
      <w:r w:rsidRPr="009763FA">
        <w:rPr>
          <w:rFonts w:ascii="Times New Roman" w:hAnsi="Times New Roman" w:cs="Times New Roman"/>
          <w:sz w:val="20"/>
          <w:szCs w:val="20"/>
        </w:rPr>
        <w:t>относими</w:t>
      </w:r>
      <w:proofErr w:type="spellEnd"/>
      <w:r w:rsidRPr="009763FA">
        <w:rPr>
          <w:rFonts w:ascii="Times New Roman" w:hAnsi="Times New Roman" w:cs="Times New Roman"/>
          <w:sz w:val="20"/>
          <w:szCs w:val="20"/>
        </w:rPr>
        <w:t xml:space="preserve"> нормативни актове, както и с административните актове, издадени от Комисия за енергийно и водно регулиране или валиден еквивалентен документ, издаден от компетентен орган за чуждестранни участници или декларация или удостоверение за наличието на такава регистрация от компетентните органи съгласно съответния национален закон.</w:t>
      </w:r>
    </w:p>
    <w:p w:rsidR="002F1E63" w:rsidRPr="009763FA" w:rsidRDefault="009763FA" w:rsidP="009763FA">
      <w:pPr>
        <w:autoSpaceDE w:val="0"/>
        <w:autoSpaceDN w:val="0"/>
        <w:adjustRightInd w:val="0"/>
        <w:spacing w:before="0" w:beforeAutospacing="0" w:after="0" w:afterAutospacing="0"/>
        <w:contextualSpacing/>
        <w:rPr>
          <w:rFonts w:ascii="Times New Roman" w:hAnsi="Times New Roman" w:cs="Times New Roman"/>
          <w:color w:val="000000"/>
          <w:sz w:val="20"/>
          <w:szCs w:val="20"/>
        </w:rPr>
      </w:pPr>
      <w:r w:rsidRPr="009763FA">
        <w:rPr>
          <w:rFonts w:ascii="Times New Roman" w:hAnsi="Times New Roman" w:cs="Times New Roman"/>
          <w:color w:val="000000"/>
          <w:sz w:val="20"/>
          <w:szCs w:val="20"/>
        </w:rPr>
        <w:t>9.</w:t>
      </w:r>
      <w:r w:rsidR="002F1E63" w:rsidRPr="009763FA">
        <w:rPr>
          <w:rFonts w:ascii="Times New Roman" w:hAnsi="Times New Roman" w:cs="Times New Roman"/>
          <w:color w:val="000000"/>
          <w:sz w:val="20"/>
          <w:szCs w:val="20"/>
        </w:rPr>
        <w:t xml:space="preserve">Декларация или заверено копие на удостоверение за наличието на регистрация в регистър на координаторите на балансиращи групи на „Електроенергиен системен оператор“ ЕАД от компетентните органи или декларация или удостоверение за наличието на такава регистрация от компетентните органи, съгласно съответния национален закон. </w:t>
      </w:r>
    </w:p>
    <w:p w:rsidR="002F1E63" w:rsidRPr="009763FA" w:rsidRDefault="009763FA" w:rsidP="009763FA">
      <w:pPr>
        <w:pStyle w:val="a7"/>
        <w:tabs>
          <w:tab w:val="left" w:pos="142"/>
        </w:tabs>
        <w:spacing w:before="0" w:beforeAutospacing="0" w:after="0" w:afterAutospacing="0"/>
        <w:ind w:right="23"/>
        <w:contextualSpacing/>
        <w:rPr>
          <w:rStyle w:val="a9"/>
          <w:sz w:val="20"/>
          <w:szCs w:val="20"/>
        </w:rPr>
      </w:pPr>
      <w:r w:rsidRPr="009763FA">
        <w:rPr>
          <w:rFonts w:ascii="Times New Roman" w:hAnsi="Times New Roman" w:cs="Times New Roman"/>
          <w:color w:val="000000"/>
          <w:sz w:val="20"/>
          <w:szCs w:val="20"/>
        </w:rPr>
        <w:t>10.</w:t>
      </w:r>
      <w:r w:rsidR="002F1E63" w:rsidRPr="009763FA">
        <w:rPr>
          <w:rFonts w:ascii="Times New Roman" w:hAnsi="Times New Roman" w:cs="Times New Roman"/>
          <w:color w:val="000000"/>
          <w:sz w:val="20"/>
          <w:szCs w:val="20"/>
        </w:rPr>
        <w:t>Документ издаден от Електроенергийния системен оператор ЕАД (ЕСО) или друг компетентен орган съгласно съответния национален закон, удостоверяващ броя на участниците в балансиращата група на участника</w:t>
      </w:r>
      <w:r w:rsidR="002F1E63" w:rsidRPr="009763FA">
        <w:rPr>
          <w:rFonts w:ascii="Times New Roman" w:hAnsi="Times New Roman" w:cs="Times New Roman"/>
          <w:color w:val="FF0000"/>
          <w:sz w:val="20"/>
          <w:szCs w:val="20"/>
        </w:rPr>
        <w:t xml:space="preserve"> </w:t>
      </w:r>
      <w:r w:rsidR="002F1E63" w:rsidRPr="009763FA">
        <w:rPr>
          <w:rFonts w:ascii="Times New Roman" w:hAnsi="Times New Roman" w:cs="Times New Roman"/>
          <w:sz w:val="20"/>
          <w:szCs w:val="20"/>
        </w:rPr>
        <w:t xml:space="preserve">към </w:t>
      </w:r>
      <w:r w:rsidR="002F1E63" w:rsidRPr="009763FA">
        <w:rPr>
          <w:rStyle w:val="a9"/>
          <w:sz w:val="20"/>
          <w:szCs w:val="20"/>
        </w:rPr>
        <w:t>01.10.2016г.</w:t>
      </w:r>
    </w:p>
    <w:p w:rsidR="002F1E63" w:rsidRPr="009763FA" w:rsidRDefault="009763FA" w:rsidP="009763FA">
      <w:pPr>
        <w:pStyle w:val="a7"/>
        <w:tabs>
          <w:tab w:val="left" w:pos="142"/>
        </w:tabs>
        <w:spacing w:before="0" w:beforeAutospacing="0" w:after="0" w:afterAutospacing="0"/>
        <w:ind w:right="23"/>
        <w:contextualSpacing/>
        <w:rPr>
          <w:rFonts w:ascii="Times New Roman" w:hAnsi="Times New Roman" w:cs="Times New Roman"/>
          <w:sz w:val="20"/>
          <w:szCs w:val="20"/>
        </w:rPr>
      </w:pPr>
      <w:r w:rsidRPr="009763FA">
        <w:rPr>
          <w:rStyle w:val="a9"/>
          <w:b w:val="0"/>
          <w:i w:val="0"/>
          <w:sz w:val="20"/>
          <w:szCs w:val="20"/>
          <w:u w:val="none"/>
        </w:rPr>
        <w:t>11.</w:t>
      </w:r>
      <w:r w:rsidR="002F1E63" w:rsidRPr="009763FA">
        <w:rPr>
          <w:rStyle w:val="a9"/>
          <w:b w:val="0"/>
          <w:i w:val="0"/>
          <w:sz w:val="20"/>
          <w:szCs w:val="20"/>
          <w:u w:val="none"/>
        </w:rPr>
        <w:t xml:space="preserve">Документ доказващ  че </w:t>
      </w:r>
      <w:r w:rsidR="002F1E63" w:rsidRPr="009763FA">
        <w:rPr>
          <w:rFonts w:ascii="Times New Roman" w:hAnsi="Times New Roman" w:cs="Times New Roman"/>
          <w:sz w:val="20"/>
          <w:szCs w:val="20"/>
        </w:rPr>
        <w:t>През последните 3 (три) години, считано от датата на подаване на офертите, участникът е изпълнил минимум 1 (една) дейност с предмет и обем, идентични или сходни с тази на поръчката,</w:t>
      </w:r>
    </w:p>
    <w:p w:rsidR="009763FA" w:rsidRPr="009763FA" w:rsidRDefault="009763FA" w:rsidP="009763FA">
      <w:pPr>
        <w:spacing w:before="0" w:beforeAutospacing="0" w:after="0" w:afterAutospacing="0"/>
        <w:contextualSpacing/>
        <w:rPr>
          <w:rFonts w:ascii="Times New Roman" w:hAnsi="Times New Roman" w:cs="Times New Roman"/>
          <w:color w:val="000000"/>
          <w:sz w:val="20"/>
          <w:szCs w:val="20"/>
        </w:rPr>
      </w:pPr>
      <w:r w:rsidRPr="009763FA">
        <w:rPr>
          <w:rFonts w:ascii="Times New Roman" w:hAnsi="Times New Roman" w:cs="Times New Roman"/>
          <w:color w:val="000000"/>
          <w:sz w:val="20"/>
          <w:szCs w:val="20"/>
        </w:rPr>
        <w:t xml:space="preserve">12.Валиден сертификат за внедрена система за управление на качеството, отговаряща на изискването на стандарт </w:t>
      </w:r>
      <w:r w:rsidRPr="009763FA">
        <w:rPr>
          <w:rFonts w:ascii="Times New Roman" w:hAnsi="Times New Roman" w:cs="Times New Roman"/>
          <w:b/>
          <w:color w:val="000000"/>
          <w:sz w:val="20"/>
          <w:szCs w:val="20"/>
        </w:rPr>
        <w:t>БДС EN</w:t>
      </w:r>
      <w:r w:rsidRPr="009763FA">
        <w:rPr>
          <w:rFonts w:ascii="Times New Roman" w:hAnsi="Times New Roman" w:cs="Times New Roman"/>
          <w:color w:val="000000"/>
          <w:sz w:val="20"/>
          <w:szCs w:val="20"/>
        </w:rPr>
        <w:t xml:space="preserve"> </w:t>
      </w:r>
      <w:r w:rsidRPr="009763FA">
        <w:rPr>
          <w:rFonts w:ascii="Times New Roman" w:hAnsi="Times New Roman" w:cs="Times New Roman"/>
          <w:b/>
          <w:color w:val="000000"/>
          <w:sz w:val="20"/>
          <w:szCs w:val="20"/>
        </w:rPr>
        <w:t>ISO 9001:2008</w:t>
      </w:r>
      <w:r w:rsidRPr="009763FA">
        <w:rPr>
          <w:rFonts w:ascii="Times New Roman" w:hAnsi="Times New Roman" w:cs="Times New Roman"/>
          <w:color w:val="000000"/>
          <w:sz w:val="20"/>
          <w:szCs w:val="20"/>
        </w:rPr>
        <w:t xml:space="preserve"> или еквивалентен с обхват търговия с електроенергия и координатор на балансираща група. </w:t>
      </w:r>
    </w:p>
    <w:p w:rsidR="002F1E63" w:rsidRDefault="002F1E63" w:rsidP="004B7C8E">
      <w:pPr>
        <w:spacing w:before="0" w:beforeAutospacing="0" w:after="0" w:afterAutospacing="0"/>
        <w:ind w:left="-567" w:firstLine="567"/>
        <w:contextualSpacing/>
        <w:rPr>
          <w:rFonts w:ascii="Times New Roman" w:hAnsi="Times New Roman" w:cs="Times New Roman"/>
          <w:color w:val="000000" w:themeColor="text1"/>
        </w:rPr>
      </w:pPr>
    </w:p>
    <w:p w:rsidR="0047409D" w:rsidRDefault="0047409D" w:rsidP="00370AED">
      <w:pPr>
        <w:spacing w:before="0" w:beforeAutospacing="0" w:after="0" w:afterAutospacing="0"/>
        <w:ind w:firstLine="708"/>
        <w:contextualSpacing/>
        <w:rPr>
          <w:rFonts w:ascii="Times New Roman" w:hAnsi="Times New Roman" w:cs="Times New Roman"/>
        </w:rPr>
      </w:pPr>
      <w:r w:rsidRPr="0053013B">
        <w:rPr>
          <w:rFonts w:ascii="Times New Roman" w:hAnsi="Times New Roman" w:cs="Times New Roman"/>
        </w:rPr>
        <w:t>Настоящият договор се сключи в два еднообразни екземпляра - по един за всяка от страните.</w:t>
      </w:r>
    </w:p>
    <w:p w:rsidR="00370AED" w:rsidRDefault="00370AED" w:rsidP="00370AED">
      <w:pPr>
        <w:spacing w:before="0" w:beforeAutospacing="0" w:after="0" w:afterAutospacing="0"/>
        <w:ind w:firstLine="708"/>
        <w:contextualSpacing/>
        <w:rPr>
          <w:rFonts w:ascii="Times New Roman" w:hAnsi="Times New Roman" w:cs="Times New Roman"/>
        </w:rPr>
      </w:pPr>
    </w:p>
    <w:p w:rsidR="00370AED" w:rsidRPr="0053013B" w:rsidRDefault="00370AED" w:rsidP="00370AED">
      <w:pPr>
        <w:spacing w:before="0" w:beforeAutospacing="0" w:after="0" w:afterAutospacing="0"/>
        <w:ind w:firstLine="708"/>
        <w:contextualSpacing/>
        <w:rPr>
          <w:rFonts w:ascii="Times New Roman" w:hAnsi="Times New Roman" w:cs="Times New Roman"/>
        </w:rPr>
      </w:pPr>
    </w:p>
    <w:p w:rsidR="0047409D" w:rsidRPr="008260AB" w:rsidRDefault="0047409D" w:rsidP="000C58CA">
      <w:pPr>
        <w:spacing w:before="0" w:beforeAutospacing="0" w:after="0" w:afterAutospacing="0"/>
        <w:contextualSpacing/>
        <w:rPr>
          <w:rFonts w:ascii="Times New Roman" w:hAnsi="Times New Roman" w:cs="Times New Roman"/>
          <w:b/>
        </w:rPr>
      </w:pPr>
      <w:r w:rsidRPr="008260AB">
        <w:rPr>
          <w:rFonts w:ascii="Times New Roman" w:hAnsi="Times New Roman" w:cs="Times New Roman"/>
          <w:b/>
        </w:rPr>
        <w:t>ВЪЗЛОЖИТЕЛ:</w:t>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Pr="008260AB">
        <w:rPr>
          <w:rFonts w:ascii="Times New Roman" w:hAnsi="Times New Roman" w:cs="Times New Roman"/>
          <w:b/>
        </w:rPr>
        <w:t>ИЗПЪЛНИТЕЛ:</w:t>
      </w:r>
    </w:p>
    <w:p w:rsidR="0047409D" w:rsidRPr="0053013B" w:rsidRDefault="0047409D" w:rsidP="000C58CA">
      <w:pPr>
        <w:spacing w:before="0" w:beforeAutospacing="0" w:after="0" w:afterAutospacing="0"/>
        <w:contextualSpacing/>
        <w:rPr>
          <w:rFonts w:ascii="Times New Roman" w:hAnsi="Times New Roman" w:cs="Times New Roman"/>
        </w:rPr>
      </w:pPr>
      <w:r w:rsidRPr="0053013B">
        <w:rPr>
          <w:rFonts w:ascii="Times New Roman" w:hAnsi="Times New Roman" w:cs="Times New Roman"/>
        </w:rPr>
        <w:t>.........................................</w:t>
      </w:r>
      <w:r w:rsidR="00370AED">
        <w:rPr>
          <w:rFonts w:ascii="Times New Roman" w:hAnsi="Times New Roman" w:cs="Times New Roman"/>
        </w:rPr>
        <w:t xml:space="preserve"> </w:t>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Pr="0053013B">
        <w:rPr>
          <w:rFonts w:ascii="Times New Roman" w:hAnsi="Times New Roman" w:cs="Times New Roman"/>
        </w:rPr>
        <w:t>..................................................</w:t>
      </w:r>
    </w:p>
    <w:p w:rsidR="0047409D" w:rsidRDefault="0047409D" w:rsidP="000C58CA">
      <w:pPr>
        <w:spacing w:before="0" w:beforeAutospacing="0" w:after="0" w:afterAutospacing="0"/>
        <w:contextualSpacing/>
        <w:rPr>
          <w:rFonts w:ascii="Times New Roman" w:hAnsi="Times New Roman" w:cs="Times New Roman"/>
        </w:rPr>
      </w:pPr>
      <w:r w:rsidRPr="0053013B">
        <w:rPr>
          <w:rFonts w:ascii="Times New Roman" w:hAnsi="Times New Roman" w:cs="Times New Roman"/>
        </w:rPr>
        <w:t>(име, подпис, печат)</w:t>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00370AED">
        <w:rPr>
          <w:rFonts w:ascii="Times New Roman" w:hAnsi="Times New Roman" w:cs="Times New Roman"/>
        </w:rPr>
        <w:tab/>
      </w:r>
      <w:r w:rsidRPr="0053013B">
        <w:rPr>
          <w:rFonts w:ascii="Times New Roman" w:hAnsi="Times New Roman" w:cs="Times New Roman"/>
        </w:rPr>
        <w:t>(име, подпис, печат)</w:t>
      </w:r>
    </w:p>
    <w:p w:rsidR="00370AED" w:rsidRDefault="00370AED" w:rsidP="000C58CA">
      <w:pPr>
        <w:spacing w:before="0" w:beforeAutospacing="0" w:after="0" w:afterAutospacing="0"/>
        <w:contextualSpacing/>
        <w:rPr>
          <w:rFonts w:ascii="Times New Roman" w:hAnsi="Times New Roman" w:cs="Times New Roman"/>
        </w:rPr>
      </w:pPr>
    </w:p>
    <w:p w:rsidR="00284344" w:rsidRDefault="00284344" w:rsidP="000C58CA">
      <w:pPr>
        <w:spacing w:before="0" w:beforeAutospacing="0" w:after="0" w:afterAutospacing="0"/>
        <w:contextualSpacing/>
        <w:rPr>
          <w:rFonts w:ascii="Times New Roman" w:hAnsi="Times New Roman" w:cs="Times New Roman"/>
        </w:rPr>
      </w:pPr>
    </w:p>
    <w:p w:rsidR="00370AED" w:rsidRDefault="00542AE4" w:rsidP="000C58CA">
      <w:pPr>
        <w:spacing w:before="0" w:beforeAutospacing="0" w:after="0" w:afterAutospacing="0"/>
        <w:contextualSpacing/>
        <w:rPr>
          <w:rFonts w:ascii="Times New Roman" w:hAnsi="Times New Roman" w:cs="Times New Roman"/>
        </w:rPr>
      </w:pPr>
      <w:r>
        <w:rPr>
          <w:rFonts w:ascii="Times New Roman" w:hAnsi="Times New Roman" w:cs="Times New Roman"/>
        </w:rPr>
        <w:t>Адвокат:………………………</w:t>
      </w:r>
    </w:p>
    <w:p w:rsidR="00370AED" w:rsidRDefault="00542AE4" w:rsidP="000C58CA">
      <w:pPr>
        <w:spacing w:before="0" w:beforeAutospacing="0" w:after="0" w:afterAutospacing="0"/>
        <w:contextualSpacing/>
        <w:rPr>
          <w:rFonts w:ascii="Times New Roman" w:hAnsi="Times New Roman" w:cs="Times New Roman"/>
        </w:rPr>
      </w:pPr>
      <w:r>
        <w:rPr>
          <w:rFonts w:ascii="Times New Roman" w:hAnsi="Times New Roman" w:cs="Times New Roman"/>
        </w:rPr>
        <w:tab/>
        <w:t>/Константин Стоилов/</w:t>
      </w:r>
    </w:p>
    <w:sectPr w:rsidR="00370AED" w:rsidSect="009B0047">
      <w:pgSz w:w="11906" w:h="16838"/>
      <w:pgMar w:top="709" w:right="849" w:bottom="56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54E49"/>
    <w:multiLevelType w:val="multilevel"/>
    <w:tmpl w:val="25FE0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193422D2"/>
    <w:multiLevelType w:val="multilevel"/>
    <w:tmpl w:val="F69AF87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855286"/>
    <w:multiLevelType w:val="multilevel"/>
    <w:tmpl w:val="262CB9A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numFmt w:val="decimal"/>
      <w:lvlText w:val=""/>
      <w:lvlJc w:val="left"/>
    </w:lvl>
    <w:lvl w:ilvl="7">
      <w:numFmt w:val="decimal"/>
      <w:lvlText w:val=""/>
      <w:lvlJc w:val="left"/>
    </w:lvl>
    <w:lvl w:ilvl="8">
      <w:numFmt w:val="decimal"/>
      <w:lvlText w:val=""/>
      <w:lvlJc w:val="left"/>
    </w:lvl>
  </w:abstractNum>
  <w:abstractNum w:abstractNumId="3">
    <w:nsid w:val="2F6C746C"/>
    <w:multiLevelType w:val="multilevel"/>
    <w:tmpl w:val="276E2F40"/>
    <w:lvl w:ilvl="0">
      <w:start w:val="11"/>
      <w:numFmt w:val="decimal"/>
      <w:lvlText w:val="%1."/>
      <w:lvlJc w:val="left"/>
      <w:pPr>
        <w:ind w:left="480" w:hanging="480"/>
      </w:pPr>
      <w:rPr>
        <w:rFonts w:hint="default"/>
      </w:rPr>
    </w:lvl>
    <w:lvl w:ilvl="1">
      <w:start w:val="3"/>
      <w:numFmt w:val="decimal"/>
      <w:lvlText w:val="%1.%2."/>
      <w:lvlJc w:val="left"/>
      <w:pPr>
        <w:ind w:left="1047" w:hanging="48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44111313"/>
    <w:multiLevelType w:val="multilevel"/>
    <w:tmpl w:val="FA5639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F17A5D"/>
    <w:multiLevelType w:val="multilevel"/>
    <w:tmpl w:val="4D7055BC"/>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4283B3B"/>
    <w:multiLevelType w:val="multilevel"/>
    <w:tmpl w:val="00ECD06A"/>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A9071E1"/>
    <w:multiLevelType w:val="multilevel"/>
    <w:tmpl w:val="215069BE"/>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5830684"/>
    <w:multiLevelType w:val="multilevel"/>
    <w:tmpl w:val="BC06EA56"/>
    <w:lvl w:ilvl="0">
      <w:start w:val="8"/>
      <w:numFmt w:val="decimal"/>
      <w:lvlText w:val="%1."/>
      <w:lvlJc w:val="left"/>
      <w:pPr>
        <w:ind w:left="360" w:hanging="360"/>
      </w:pPr>
      <w:rPr>
        <w:rFonts w:hint="default"/>
      </w:rPr>
    </w:lvl>
    <w:lvl w:ilvl="1">
      <w:start w:val="3"/>
      <w:numFmt w:val="decimal"/>
      <w:lvlText w:val="%1.%2."/>
      <w:lvlJc w:val="left"/>
      <w:pPr>
        <w:ind w:left="927" w:hanging="36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0"/>
  </w:num>
  <w:num w:numId="2">
    <w:abstractNumId w:val="1"/>
  </w:num>
  <w:num w:numId="3">
    <w:abstractNumId w:val="2"/>
  </w:num>
  <w:num w:numId="4">
    <w:abstractNumId w:val="4"/>
  </w:num>
  <w:num w:numId="5">
    <w:abstractNumId w:val="5"/>
  </w:num>
  <w:num w:numId="6">
    <w:abstractNumId w:val="7"/>
  </w:num>
  <w:num w:numId="7">
    <w:abstractNumId w:val="6"/>
  </w:num>
  <w:num w:numId="8">
    <w:abstractNumId w:val="3"/>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47409D"/>
    <w:rsid w:val="00020ECB"/>
    <w:rsid w:val="00072DF4"/>
    <w:rsid w:val="00076C20"/>
    <w:rsid w:val="00087A07"/>
    <w:rsid w:val="000C2AED"/>
    <w:rsid w:val="000C58CA"/>
    <w:rsid w:val="000C7D5A"/>
    <w:rsid w:val="000C7ECE"/>
    <w:rsid w:val="00117FD8"/>
    <w:rsid w:val="00124EFB"/>
    <w:rsid w:val="00175DC3"/>
    <w:rsid w:val="001C10B7"/>
    <w:rsid w:val="001E4FD3"/>
    <w:rsid w:val="001F0A8F"/>
    <w:rsid w:val="001F12FE"/>
    <w:rsid w:val="001F510D"/>
    <w:rsid w:val="002272E9"/>
    <w:rsid w:val="002337F0"/>
    <w:rsid w:val="002373C0"/>
    <w:rsid w:val="002620A5"/>
    <w:rsid w:val="002713D3"/>
    <w:rsid w:val="00284344"/>
    <w:rsid w:val="00295111"/>
    <w:rsid w:val="002A2C7E"/>
    <w:rsid w:val="002C041B"/>
    <w:rsid w:val="002D269C"/>
    <w:rsid w:val="002D3E17"/>
    <w:rsid w:val="002F1E63"/>
    <w:rsid w:val="002F2238"/>
    <w:rsid w:val="00301081"/>
    <w:rsid w:val="00301D71"/>
    <w:rsid w:val="003212F0"/>
    <w:rsid w:val="00327122"/>
    <w:rsid w:val="00346910"/>
    <w:rsid w:val="00347C28"/>
    <w:rsid w:val="00351296"/>
    <w:rsid w:val="00370AED"/>
    <w:rsid w:val="00373495"/>
    <w:rsid w:val="0038093A"/>
    <w:rsid w:val="00385EB4"/>
    <w:rsid w:val="00397956"/>
    <w:rsid w:val="003A6C6E"/>
    <w:rsid w:val="003B594A"/>
    <w:rsid w:val="003C1EF9"/>
    <w:rsid w:val="003E388F"/>
    <w:rsid w:val="004020CE"/>
    <w:rsid w:val="00421F8D"/>
    <w:rsid w:val="00423E51"/>
    <w:rsid w:val="00426703"/>
    <w:rsid w:val="0043313D"/>
    <w:rsid w:val="00451AA7"/>
    <w:rsid w:val="004535E4"/>
    <w:rsid w:val="0047409D"/>
    <w:rsid w:val="00474C72"/>
    <w:rsid w:val="004B73FD"/>
    <w:rsid w:val="004B7C8E"/>
    <w:rsid w:val="004E699D"/>
    <w:rsid w:val="00507CC5"/>
    <w:rsid w:val="00517BF2"/>
    <w:rsid w:val="0053013B"/>
    <w:rsid w:val="00535309"/>
    <w:rsid w:val="00542AE4"/>
    <w:rsid w:val="00544B01"/>
    <w:rsid w:val="00547483"/>
    <w:rsid w:val="0055319F"/>
    <w:rsid w:val="00560C43"/>
    <w:rsid w:val="00566CB8"/>
    <w:rsid w:val="005755B0"/>
    <w:rsid w:val="005B2FDA"/>
    <w:rsid w:val="005B5751"/>
    <w:rsid w:val="005C48C2"/>
    <w:rsid w:val="005C5131"/>
    <w:rsid w:val="005D4D72"/>
    <w:rsid w:val="005F3BC8"/>
    <w:rsid w:val="005F4B96"/>
    <w:rsid w:val="00604702"/>
    <w:rsid w:val="0061039E"/>
    <w:rsid w:val="00612B34"/>
    <w:rsid w:val="00621F80"/>
    <w:rsid w:val="00633083"/>
    <w:rsid w:val="00654523"/>
    <w:rsid w:val="006663E3"/>
    <w:rsid w:val="0069048D"/>
    <w:rsid w:val="00696A54"/>
    <w:rsid w:val="006B1839"/>
    <w:rsid w:val="006D2A00"/>
    <w:rsid w:val="006E5CB4"/>
    <w:rsid w:val="006E7888"/>
    <w:rsid w:val="007942AE"/>
    <w:rsid w:val="0079608C"/>
    <w:rsid w:val="007A1B77"/>
    <w:rsid w:val="007A7DFD"/>
    <w:rsid w:val="007C52B6"/>
    <w:rsid w:val="007C6AED"/>
    <w:rsid w:val="007D192F"/>
    <w:rsid w:val="007F1814"/>
    <w:rsid w:val="008260AB"/>
    <w:rsid w:val="00852651"/>
    <w:rsid w:val="008537D8"/>
    <w:rsid w:val="008A3525"/>
    <w:rsid w:val="008A4A6C"/>
    <w:rsid w:val="008A5878"/>
    <w:rsid w:val="008E1CCA"/>
    <w:rsid w:val="0094339A"/>
    <w:rsid w:val="00947671"/>
    <w:rsid w:val="009539CE"/>
    <w:rsid w:val="009763FA"/>
    <w:rsid w:val="00985C90"/>
    <w:rsid w:val="009B0047"/>
    <w:rsid w:val="009B7064"/>
    <w:rsid w:val="009E0698"/>
    <w:rsid w:val="00A23C9C"/>
    <w:rsid w:val="00A3010E"/>
    <w:rsid w:val="00A42910"/>
    <w:rsid w:val="00A43D51"/>
    <w:rsid w:val="00A62DEC"/>
    <w:rsid w:val="00A72E70"/>
    <w:rsid w:val="00A75962"/>
    <w:rsid w:val="00A76ABA"/>
    <w:rsid w:val="00A82204"/>
    <w:rsid w:val="00A829F0"/>
    <w:rsid w:val="00A86C03"/>
    <w:rsid w:val="00A911C9"/>
    <w:rsid w:val="00A93CFC"/>
    <w:rsid w:val="00AB715C"/>
    <w:rsid w:val="00AE3285"/>
    <w:rsid w:val="00AE4B6A"/>
    <w:rsid w:val="00AE7B2E"/>
    <w:rsid w:val="00B00BAF"/>
    <w:rsid w:val="00B02F26"/>
    <w:rsid w:val="00B76AE7"/>
    <w:rsid w:val="00BA2310"/>
    <w:rsid w:val="00BB01CF"/>
    <w:rsid w:val="00BB0715"/>
    <w:rsid w:val="00BC2E12"/>
    <w:rsid w:val="00BF0AF7"/>
    <w:rsid w:val="00C33468"/>
    <w:rsid w:val="00C52E42"/>
    <w:rsid w:val="00C81AE7"/>
    <w:rsid w:val="00CB5C61"/>
    <w:rsid w:val="00CC08BE"/>
    <w:rsid w:val="00CC4257"/>
    <w:rsid w:val="00CF4237"/>
    <w:rsid w:val="00CF4F15"/>
    <w:rsid w:val="00D03475"/>
    <w:rsid w:val="00D15510"/>
    <w:rsid w:val="00D271B8"/>
    <w:rsid w:val="00D43C83"/>
    <w:rsid w:val="00D808B8"/>
    <w:rsid w:val="00D94B1B"/>
    <w:rsid w:val="00DB780A"/>
    <w:rsid w:val="00DD45F8"/>
    <w:rsid w:val="00DF05B9"/>
    <w:rsid w:val="00E15768"/>
    <w:rsid w:val="00E377D0"/>
    <w:rsid w:val="00E43C48"/>
    <w:rsid w:val="00E70703"/>
    <w:rsid w:val="00E75346"/>
    <w:rsid w:val="00E80459"/>
    <w:rsid w:val="00E90DEA"/>
    <w:rsid w:val="00E918C7"/>
    <w:rsid w:val="00E93ED1"/>
    <w:rsid w:val="00EA5B79"/>
    <w:rsid w:val="00EB40E1"/>
    <w:rsid w:val="00EC6F59"/>
    <w:rsid w:val="00EF08AE"/>
    <w:rsid w:val="00F07FCC"/>
    <w:rsid w:val="00F1390F"/>
    <w:rsid w:val="00F31BF4"/>
    <w:rsid w:val="00F320DB"/>
    <w:rsid w:val="00F54920"/>
    <w:rsid w:val="00F622B5"/>
    <w:rsid w:val="00F64DE8"/>
    <w:rsid w:val="00F8353C"/>
    <w:rsid w:val="00F84C4E"/>
    <w:rsid w:val="00FA22D5"/>
    <w:rsid w:val="00FA498B"/>
    <w:rsid w:val="00FB4985"/>
    <w:rsid w:val="00FD1C67"/>
    <w:rsid w:val="00FD4B33"/>
    <w:rsid w:val="00FF6E6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5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409D"/>
    <w:pPr>
      <w:autoSpaceDE w:val="0"/>
      <w:autoSpaceDN w:val="0"/>
      <w:adjustRightInd w:val="0"/>
      <w:spacing w:before="0" w:beforeAutospacing="0" w:after="0" w:afterAutospacing="0"/>
      <w:jc w:val="left"/>
    </w:pPr>
    <w:rPr>
      <w:rFonts w:ascii="Times New Roman" w:hAnsi="Times New Roman" w:cs="Times New Roman"/>
      <w:color w:val="000000"/>
      <w:sz w:val="24"/>
      <w:szCs w:val="24"/>
    </w:rPr>
  </w:style>
  <w:style w:type="paragraph" w:styleId="a3">
    <w:name w:val="Body Text Indent"/>
    <w:basedOn w:val="a"/>
    <w:link w:val="a4"/>
    <w:rsid w:val="000C58CA"/>
    <w:pPr>
      <w:spacing w:before="0" w:beforeAutospacing="0" w:after="0" w:afterAutospacing="0"/>
      <w:ind w:left="360"/>
      <w:outlineLvl w:val="0"/>
    </w:pPr>
    <w:rPr>
      <w:rFonts w:ascii="Times New Roman" w:eastAsia="Times New Roman" w:hAnsi="Times New Roman" w:cs="Times New Roman"/>
      <w:szCs w:val="20"/>
      <w:lang w:eastAsia="bg-BG"/>
    </w:rPr>
  </w:style>
  <w:style w:type="character" w:customStyle="1" w:styleId="a4">
    <w:name w:val="Основен текст с отстъп Знак"/>
    <w:basedOn w:val="a0"/>
    <w:link w:val="a3"/>
    <w:rsid w:val="000C58CA"/>
    <w:rPr>
      <w:rFonts w:ascii="Times New Roman" w:eastAsia="Times New Roman" w:hAnsi="Times New Roman" w:cs="Times New Roman"/>
      <w:szCs w:val="20"/>
      <w:lang w:eastAsia="bg-BG"/>
    </w:rPr>
  </w:style>
  <w:style w:type="character" w:customStyle="1" w:styleId="a5">
    <w:name w:val="Основен текст_"/>
    <w:basedOn w:val="a0"/>
    <w:link w:val="2"/>
    <w:rsid w:val="00633083"/>
    <w:rPr>
      <w:rFonts w:ascii="Times New Roman" w:eastAsia="Times New Roman" w:hAnsi="Times New Roman" w:cs="Times New Roman"/>
      <w:sz w:val="23"/>
      <w:szCs w:val="23"/>
      <w:shd w:val="clear" w:color="auto" w:fill="FFFFFF"/>
    </w:rPr>
  </w:style>
  <w:style w:type="paragraph" w:customStyle="1" w:styleId="2">
    <w:name w:val="Основен текст2"/>
    <w:basedOn w:val="a"/>
    <w:link w:val="a5"/>
    <w:rsid w:val="00633083"/>
    <w:pPr>
      <w:shd w:val="clear" w:color="auto" w:fill="FFFFFF"/>
      <w:spacing w:before="0" w:beforeAutospacing="0" w:after="0" w:afterAutospacing="0" w:line="274" w:lineRule="exact"/>
    </w:pPr>
    <w:rPr>
      <w:rFonts w:ascii="Times New Roman" w:eastAsia="Times New Roman" w:hAnsi="Times New Roman" w:cs="Times New Roman"/>
      <w:sz w:val="23"/>
      <w:szCs w:val="23"/>
    </w:rPr>
  </w:style>
  <w:style w:type="paragraph" w:styleId="a6">
    <w:name w:val="Normal (Web)"/>
    <w:basedOn w:val="a"/>
    <w:rsid w:val="00BB01CF"/>
    <w:pPr>
      <w:jc w:val="left"/>
    </w:pPr>
    <w:rPr>
      <w:rFonts w:ascii="Times New Roman" w:eastAsia="Times New Roman" w:hAnsi="Times New Roman" w:cs="Times New Roman"/>
      <w:sz w:val="24"/>
      <w:szCs w:val="24"/>
      <w:lang w:eastAsia="bg-BG"/>
    </w:rPr>
  </w:style>
  <w:style w:type="character" w:customStyle="1" w:styleId="13">
    <w:name w:val="Заглавие #1 (3)"/>
    <w:basedOn w:val="a0"/>
    <w:rsid w:val="009539CE"/>
    <w:rPr>
      <w:rFonts w:ascii="Times New Roman" w:eastAsia="Times New Roman" w:hAnsi="Times New Roman" w:cs="Times New Roman"/>
      <w:b w:val="0"/>
      <w:bCs w:val="0"/>
      <w:i w:val="0"/>
      <w:iCs w:val="0"/>
      <w:smallCaps w:val="0"/>
      <w:strike w:val="0"/>
      <w:spacing w:val="0"/>
      <w:sz w:val="23"/>
      <w:szCs w:val="23"/>
    </w:rPr>
  </w:style>
  <w:style w:type="paragraph" w:styleId="a7">
    <w:name w:val="Body Text"/>
    <w:basedOn w:val="a"/>
    <w:link w:val="a8"/>
    <w:uiPriority w:val="99"/>
    <w:semiHidden/>
    <w:unhideWhenUsed/>
    <w:rsid w:val="002F1E63"/>
    <w:pPr>
      <w:spacing w:after="120"/>
    </w:pPr>
  </w:style>
  <w:style w:type="character" w:customStyle="1" w:styleId="a8">
    <w:name w:val="Основен текст Знак"/>
    <w:basedOn w:val="a0"/>
    <w:link w:val="a7"/>
    <w:uiPriority w:val="99"/>
    <w:semiHidden/>
    <w:rsid w:val="002F1E63"/>
  </w:style>
  <w:style w:type="character" w:customStyle="1" w:styleId="a9">
    <w:name w:val="Основен текст + Удебелен"/>
    <w:basedOn w:val="a0"/>
    <w:uiPriority w:val="99"/>
    <w:rsid w:val="002F1E63"/>
    <w:rPr>
      <w:rFonts w:ascii="Times New Roman" w:hAnsi="Times New Roman" w:cs="Times New Roman"/>
      <w:b/>
      <w:bCs/>
      <w:i/>
      <w:iCs/>
      <w:spacing w:val="0"/>
      <w:sz w:val="24"/>
      <w:szCs w:val="24"/>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FB5F3-4C0F-453B-B97B-0C2D30EC9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1030</TotalTime>
  <Pages>7</Pages>
  <Words>4206</Words>
  <Characters>23977</Characters>
  <Application>Microsoft Office Word</Application>
  <DocSecurity>0</DocSecurity>
  <Lines>199</Lines>
  <Paragraphs>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Veleva</dc:creator>
  <cp:lastModifiedBy>Veleva</cp:lastModifiedBy>
  <cp:revision>76</cp:revision>
  <cp:lastPrinted>2016-03-29T12:18:00Z</cp:lastPrinted>
  <dcterms:created xsi:type="dcterms:W3CDTF">2015-03-05T06:34:00Z</dcterms:created>
  <dcterms:modified xsi:type="dcterms:W3CDTF">2016-11-30T07:21:00Z</dcterms:modified>
</cp:coreProperties>
</file>