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B8193" w14:textId="5A06429D" w:rsidR="003A1577" w:rsidRDefault="003A1577" w:rsidP="003A15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Образец № 3</w:t>
      </w:r>
    </w:p>
    <w:p w14:paraId="3D365A5A" w14:textId="77777777" w:rsidR="003A1577" w:rsidRPr="003A1577" w:rsidRDefault="003A1577" w:rsidP="003A15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</w:p>
    <w:p w14:paraId="6D2AF014" w14:textId="77777777" w:rsidR="003A1577" w:rsidRPr="00144DF9" w:rsidRDefault="003A1577" w:rsidP="003A157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144DF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ДО</w:t>
      </w:r>
    </w:p>
    <w:p w14:paraId="2349297A" w14:textId="42CD5B22" w:rsidR="003A1577" w:rsidRDefault="003A1577" w:rsidP="003A157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„В</w:t>
      </w:r>
      <w:r w:rsidR="00A1041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 xml:space="preserve"> и к</w:t>
      </w: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“ ООД</w:t>
      </w:r>
      <w:r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,</w:t>
      </w: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 xml:space="preserve"> гр. </w:t>
      </w:r>
      <w:r w:rsidR="005B4E27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СИЛИСТРА</w:t>
      </w:r>
    </w:p>
    <w:p w14:paraId="2FCC6184" w14:textId="77777777" w:rsidR="003A1577" w:rsidRDefault="003A1577" w:rsidP="003A157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</w:p>
    <w:p w14:paraId="247697A8" w14:textId="77777777" w:rsidR="003A1577" w:rsidRPr="003A1577" w:rsidRDefault="003A1577" w:rsidP="003A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ТЕХНИЧЕСКО ПРЕДЛОЖЕНИЕ</w:t>
      </w:r>
    </w:p>
    <w:p w14:paraId="74A4C4CC" w14:textId="77777777" w:rsidR="003A1577" w:rsidRPr="003A1577" w:rsidRDefault="003A1577" w:rsidP="003A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участие в процедура за възлагане на обществена поръчка с предмет: </w:t>
      </w:r>
    </w:p>
    <w:p w14:paraId="0D050E1A" w14:textId="4C9DC2B2" w:rsidR="003A1577" w:rsidRDefault="0016578D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16578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7A19FA" w:rsidRPr="007A19F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Инженеринг за обект „Реконструкция на водопроводната мрежа в гр. Тутракан</w:t>
      </w:r>
      <w:r w:rsidRPr="0016578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</w:p>
    <w:p w14:paraId="089D4F98" w14:textId="77777777" w:rsidR="003A1577" w:rsidRDefault="003A1577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14:paraId="5B9631B3" w14:textId="77777777" w:rsidR="003A1577" w:rsidRPr="003A1577" w:rsidRDefault="003A1577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5FAB73E" w14:textId="77777777" w:rsidR="003A1577" w:rsidRPr="003A1577" w:rsidRDefault="003A1577" w:rsidP="003A157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Hlk508367341"/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……………………………………………………………………………………….</w:t>
      </w:r>
    </w:p>
    <w:p w14:paraId="4E54770D" w14:textId="77777777" w:rsidR="003A1577" w:rsidRPr="003A1577" w:rsidRDefault="003A1577" w:rsidP="003A1577">
      <w:pPr>
        <w:widowControl w:val="0"/>
        <w:tabs>
          <w:tab w:val="left" w:pos="34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наименование на участника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19680A09" w14:textId="77777777" w:rsidR="003A1577" w:rsidRPr="003A1577" w:rsidRDefault="003A1577" w:rsidP="003A1577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ЕИК /БУЛСТАТ/ друга индивидуализация (</w:t>
      </w:r>
      <w:r w:rsidRPr="003A157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когато е приложимо</w:t>
      </w: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): ……………..</w:t>
      </w:r>
    </w:p>
    <w:p w14:paraId="4755CCB7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представлявано от ………………………………………………………………………</w:t>
      </w:r>
    </w:p>
    <w:p w14:paraId="419B7354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трите имена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03A4381C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качеството му на ………………………………………………………………………</w:t>
      </w:r>
    </w:p>
    <w:p w14:paraId="4E092E70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длъжност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bookmarkEnd w:id="0"/>
    <w:p w14:paraId="5147553B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val="bg-BG"/>
        </w:rPr>
      </w:pPr>
    </w:p>
    <w:p w14:paraId="389D8A68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УВАЖАЕМИ ДАМИ И ГОСПОДА,</w:t>
      </w:r>
    </w:p>
    <w:p w14:paraId="0ED386AF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8"/>
          <w:szCs w:val="8"/>
          <w:lang w:val="bg-BG"/>
        </w:rPr>
      </w:pPr>
    </w:p>
    <w:p w14:paraId="63E2A550" w14:textId="1E16DE04" w:rsidR="003A1577" w:rsidRPr="003A1577" w:rsidRDefault="003A1577" w:rsidP="003226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като се запознахме и проучихме документацията за участие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утвърдените от възложителя условия за участие в процедурата за възлагане на обществена поръчка </w:t>
      </w:r>
      <w:r w:rsidR="003226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="00322669" w:rsidRPr="003226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предмет:</w:t>
      </w:r>
      <w:r w:rsidR="003226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22669" w:rsidRPr="003226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„Инженеринг за обект „Реконструкция на водопроводната мрежа в гр. Тутракан“</w:t>
      </w:r>
      <w:r w:rsidR="003226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настоящото правим следните обвързващи предложения за изпълнение на горепосочената поръчка, като потвърждаваме, че отговаряме на утвърдените от възложителя изисквания и условия:</w:t>
      </w:r>
    </w:p>
    <w:p w14:paraId="632A5A63" w14:textId="2B508894" w:rsidR="002404E1" w:rsidRPr="002404E1" w:rsidRDefault="002404E1" w:rsidP="00D72CBA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706B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подаване на офертата се съгласяваме с всички условия на възложителя, в т.ч. 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определения от него срок на валидност на офертите и с проекта на Договор за възлагане на обществена поръчка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Договорно споразумение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заедно със Специфичните условия и Общи условия - Договорни условия за технологично оборудване и проектиране – строителство за електро и машинно-монтажни работи и за строителни и инженерни обекти, проектирани от Изпълнителя. Международна Федерация на Инженерите-Консултанти (FIDIC), 1-во изд., 1999 г., Издание в български превод: Българска асоциация на архитектите и инженерите консултанти (БААИК).</w:t>
      </w:r>
    </w:p>
    <w:p w14:paraId="5A34077C" w14:textId="5A78F872" w:rsidR="002404E1" w:rsidRDefault="002404E1" w:rsidP="003A1577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bg-BG" w:eastAsia="bg-BG"/>
        </w:rPr>
        <w:footnoteReference w:id="1"/>
      </w: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</w:p>
    <w:p w14:paraId="139F874D" w14:textId="2821C957" w:rsidR="002404E1" w:rsidRDefault="003A1577" w:rsidP="003A1577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Предлагаме да изпълним дейностите от предмета на обществената поръчка 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съответствие с Приложението към офертата, Предложението за изпълнение на поръчката и Изискванията на Възложителя (Техническа спецификация – Приложение № </w:t>
      </w:r>
      <w:r w:rsid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 към проекта на Договор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) и при спазване на условията, залегнали в Договора за възлагане на обществена поръчка </w:t>
      </w:r>
      <w:r w:rsid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Договорно споразумение</w:t>
      </w:r>
      <w:r w:rsid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съставящите го документи, посочени в чл. 1.2. от проекта на Договор.</w:t>
      </w:r>
    </w:p>
    <w:p w14:paraId="6FB83C7F" w14:textId="77777777" w:rsidR="002404E1" w:rsidRPr="002404E1" w:rsidRDefault="002404E1" w:rsidP="00FF616D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Към настоящото техническото предложение прилагаме описаните по-долу документи, 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представляващи неразделна част от същото:</w:t>
      </w:r>
    </w:p>
    <w:p w14:paraId="09F5B553" w14:textId="77777777" w:rsidR="002404E1" w:rsidRPr="002404E1" w:rsidRDefault="002404E1" w:rsidP="002404E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Приложение към офер</w:t>
      </w:r>
      <w:bookmarkStart w:id="1" w:name="_GoBack"/>
      <w:bookmarkEnd w:id="1"/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 – изготвено по Образец № 3.1.;</w:t>
      </w:r>
    </w:p>
    <w:p w14:paraId="3239D4E5" w14:textId="7DC3CE68" w:rsidR="002404E1" w:rsidRPr="002404E1" w:rsidRDefault="002404E1" w:rsidP="002404E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Предложение за изпълнение на поръчката </w:t>
      </w:r>
      <w:r w:rsidR="00000C4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изготвено по Образец № 3.2.;</w:t>
      </w:r>
    </w:p>
    <w:p w14:paraId="771690B8" w14:textId="4E8A5145" w:rsidR="002404E1" w:rsidRDefault="002404E1" w:rsidP="002404E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14:paraId="02464CCF" w14:textId="30F5E632" w:rsidR="003A1577" w:rsidRDefault="003A1577" w:rsidP="003A15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14:paraId="648CE2EE" w14:textId="77777777" w:rsidR="00000C49" w:rsidRPr="003A1577" w:rsidRDefault="00000C49" w:rsidP="003A15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8"/>
          <w:lang w:val="bg-BG" w:eastAsia="bg-BG"/>
        </w:rPr>
      </w:pPr>
    </w:p>
    <w:tbl>
      <w:tblPr>
        <w:tblW w:w="983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5676"/>
      </w:tblGrid>
      <w:tr w:rsidR="003A1577" w:rsidRPr="003A1577" w14:paraId="1F873F17" w14:textId="77777777" w:rsidTr="00C969C4"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5B44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3724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3A1577" w:rsidRPr="003A1577" w14:paraId="3D53932E" w14:textId="77777777" w:rsidTr="00C969C4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C151F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30FD7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3A1577" w:rsidRPr="003A1577" w14:paraId="150BD4BF" w14:textId="77777777" w:rsidTr="00C969C4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23117" w14:textId="77777777" w:rsidR="003A1577" w:rsidRPr="003A1577" w:rsidRDefault="003A1577" w:rsidP="003A15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 на лицето </w:t>
            </w:r>
            <w:r w:rsidRPr="003A15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(и печат)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20FFA" w14:textId="77777777" w:rsidR="003A1577" w:rsidRPr="003A1577" w:rsidRDefault="003A1577" w:rsidP="003A15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14:paraId="31AECAFB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19ADBBF4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5F9649D6" w14:textId="77777777" w:rsidR="008367DB" w:rsidRDefault="008367DB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sectPr w:rsidR="008367DB" w:rsidSect="003A1577">
      <w:headerReference w:type="default" r:id="rId9"/>
      <w:footerReference w:type="default" r:id="rId10"/>
      <w:pgSz w:w="12240" w:h="15840"/>
      <w:pgMar w:top="993" w:right="900" w:bottom="1135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436D5" w14:textId="77777777" w:rsidR="00A15938" w:rsidRDefault="00A15938" w:rsidP="001E7203">
      <w:pPr>
        <w:spacing w:after="0" w:line="240" w:lineRule="auto"/>
      </w:pPr>
      <w:r>
        <w:separator/>
      </w:r>
    </w:p>
  </w:endnote>
  <w:endnote w:type="continuationSeparator" w:id="0">
    <w:p w14:paraId="43FC2E0D" w14:textId="77777777" w:rsidR="00A15938" w:rsidRDefault="00A15938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19"/>
      <w:gridCol w:w="1058"/>
    </w:tblGrid>
    <w:tr w:rsidR="00061BE1" w:rsidRPr="00D91405" w14:paraId="6D32C3D0" w14:textId="77777777" w:rsidTr="00816EA4">
      <w:trPr>
        <w:trHeight w:val="344"/>
      </w:trPr>
      <w:tc>
        <w:tcPr>
          <w:tcW w:w="4500" w:type="pct"/>
          <w:tcBorders>
            <w:top w:val="single" w:sz="4" w:space="0" w:color="000000"/>
          </w:tcBorders>
        </w:tcPr>
        <w:p w14:paraId="09F4F1D4" w14:textId="77777777" w:rsidR="00061BE1" w:rsidRPr="00D91405" w:rsidRDefault="00061BE1" w:rsidP="00816EA4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</w:rPr>
          </w:pPr>
          <w:r w:rsidRPr="00D91405">
            <w:rPr>
              <w:rFonts w:ascii="Calibri" w:eastAsia="Calibri" w:hAnsi="Calibri"/>
              <w:i/>
            </w:rPr>
            <w:t xml:space="preserve">------------------------------------------- </w:t>
          </w:r>
          <w:hyperlink r:id="rId1" w:history="1">
            <w:r w:rsidRPr="00D91405">
              <w:rPr>
                <w:rFonts w:ascii="Calibri" w:eastAsia="Calibri" w:hAnsi="Calibri"/>
                <w:i/>
                <w:color w:val="0000FF"/>
                <w:u w:val="single"/>
              </w:rPr>
              <w:t>www.eufunds.bg</w:t>
            </w:r>
          </w:hyperlink>
          <w:r w:rsidRPr="00D91405">
            <w:rPr>
              <w:rFonts w:ascii="Calibri" w:eastAsia="Calibri" w:hAnsi="Calibri"/>
              <w:i/>
            </w:rPr>
            <w:t xml:space="preserve"> -------------------------------------</w:t>
          </w:r>
        </w:p>
        <w:p w14:paraId="761E59F7" w14:textId="77777777" w:rsidR="00467648" w:rsidRPr="00467648" w:rsidRDefault="00467648" w:rsidP="0046764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</w:pPr>
          <w:r w:rsidRPr="00467648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Проект № BG16M1OP002-1.016-0005  „Изграждане на ВиК инфраструктура за обособена територия на</w:t>
          </w:r>
        </w:p>
        <w:p w14:paraId="14EE044C" w14:textId="056E3FC3" w:rsidR="00061BE1" w:rsidRPr="00D91405" w:rsidRDefault="00467648" w:rsidP="00467648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  <w:sz w:val="17"/>
              <w:szCs w:val="17"/>
            </w:rPr>
          </w:pPr>
          <w:r w:rsidRPr="00467648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„ВиК“ ООД, Силистра“, АДБФП №Д-34-66/21.08.2019 г. по ОП „Околна среда 2014-2020“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366CC"/>
        </w:tcPr>
        <w:p w14:paraId="0A278685" w14:textId="77777777" w:rsidR="00061BE1" w:rsidRPr="00D91405" w:rsidRDefault="00061BE1" w:rsidP="00816EA4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color w:val="FFFFFF"/>
            </w:rPr>
          </w:pPr>
          <w:r w:rsidRPr="00D91405">
            <w:rPr>
              <w:rFonts w:ascii="Calibri" w:eastAsia="Calibri" w:hAnsi="Calibri"/>
            </w:rPr>
            <w:fldChar w:fldCharType="begin"/>
          </w:r>
          <w:r w:rsidRPr="00D91405">
            <w:rPr>
              <w:rFonts w:ascii="Calibri" w:eastAsia="Calibri" w:hAnsi="Calibri"/>
            </w:rPr>
            <w:instrText xml:space="preserve"> PAGE   \* MERGEFORMAT </w:instrText>
          </w:r>
          <w:r w:rsidRPr="00D91405">
            <w:rPr>
              <w:rFonts w:ascii="Calibri" w:eastAsia="Calibri" w:hAnsi="Calibri"/>
            </w:rPr>
            <w:fldChar w:fldCharType="separate"/>
          </w:r>
          <w:r w:rsidR="007005DE">
            <w:rPr>
              <w:rFonts w:ascii="Calibri" w:eastAsia="Calibri" w:hAnsi="Calibri"/>
              <w:noProof/>
            </w:rPr>
            <w:t>2</w:t>
          </w:r>
          <w:r w:rsidRPr="00D91405">
            <w:rPr>
              <w:rFonts w:ascii="Calibri" w:eastAsia="Calibri" w:hAnsi="Calibri"/>
              <w:noProof/>
              <w:color w:val="FFFFFF"/>
            </w:rPr>
            <w:fldChar w:fldCharType="end"/>
          </w:r>
        </w:p>
        <w:p w14:paraId="2960448E" w14:textId="77777777" w:rsidR="00061BE1" w:rsidRPr="00D91405" w:rsidRDefault="00061BE1" w:rsidP="00816EA4">
          <w:pPr>
            <w:spacing w:after="200" w:line="276" w:lineRule="auto"/>
            <w:rPr>
              <w:rFonts w:ascii="Calibri" w:eastAsia="Calibri" w:hAnsi="Calibri"/>
            </w:rPr>
          </w:pPr>
        </w:p>
      </w:tc>
    </w:tr>
  </w:tbl>
  <w:p w14:paraId="190936E0" w14:textId="77777777" w:rsidR="00061BE1" w:rsidRDefault="00061B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258E4" w14:textId="77777777" w:rsidR="00A15938" w:rsidRDefault="00A15938" w:rsidP="001E7203">
      <w:pPr>
        <w:spacing w:after="0" w:line="240" w:lineRule="auto"/>
      </w:pPr>
      <w:r>
        <w:separator/>
      </w:r>
    </w:p>
  </w:footnote>
  <w:footnote w:type="continuationSeparator" w:id="0">
    <w:p w14:paraId="032EC6E8" w14:textId="77777777" w:rsidR="00A15938" w:rsidRDefault="00A15938" w:rsidP="001E7203">
      <w:pPr>
        <w:spacing w:after="0" w:line="240" w:lineRule="auto"/>
      </w:pPr>
      <w:r>
        <w:continuationSeparator/>
      </w:r>
    </w:p>
  </w:footnote>
  <w:footnote w:id="1">
    <w:p w14:paraId="6DE00E72" w14:textId="77777777" w:rsidR="002404E1" w:rsidRDefault="002404E1" w:rsidP="002404E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2404E1">
        <w:rPr>
          <w:sz w:val="18"/>
          <w:szCs w:val="18"/>
          <w:lang w:val="bg-BG"/>
        </w:rPr>
        <w:t>Информация, че са спазени изискванията, свързани с данъци и осигуровки, закрила на заетостта и условията на труд се предоставя от Изпълнителна агенция ,,Главна инспекция по труда”, Национална агенция по приходите към Министерство на финансите, Национален осигурителен институт, Министерство на труда и социалната политика.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F4533" w14:textId="0A444C22" w:rsidR="006E1BC3" w:rsidRDefault="006E1BC3" w:rsidP="003A1577">
    <w:pPr>
      <w:pStyle w:val="Header"/>
      <w:tabs>
        <w:tab w:val="clear" w:pos="9072"/>
        <w:tab w:val="right" w:pos="9759"/>
      </w:tabs>
      <w:ind w:left="-142"/>
    </w:pPr>
    <w:r w:rsidRPr="00CF7E09">
      <w:rPr>
        <w:noProof/>
        <w:sz w:val="20"/>
        <w:szCs w:val="20"/>
        <w:lang w:val="en-US" w:eastAsia="en-US"/>
      </w:rPr>
      <w:drawing>
        <wp:inline distT="0" distB="0" distL="0" distR="0" wp14:anchorId="6AC80FAF" wp14:editId="660271C2">
          <wp:extent cx="2200275" cy="857250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467648">
      <w:t xml:space="preserve">             </w:t>
    </w:r>
    <w:r w:rsidR="00467648" w:rsidRPr="00467648">
      <w:rPr>
        <w:rFonts w:ascii="Cambria" w:eastAsia="Times New Roman" w:hAnsi="Cambria"/>
      </w:rPr>
      <w:object w:dxaOrig="1354" w:dyaOrig="1225" w14:anchorId="48C8C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o:ole="" fillcolor="window">
          <v:imagedata r:id="rId2" o:title=""/>
        </v:shape>
        <o:OLEObject Type="Embed" ProgID="CorelDRAW.Graphic.9" ShapeID="_x0000_i1025" DrawAspect="Content" ObjectID="_1642844226" r:id="rId3"/>
      </w:object>
    </w:r>
    <w:r>
      <w:tab/>
    </w:r>
    <w:r w:rsidR="007842C4" w:rsidRPr="00CF7E09">
      <w:rPr>
        <w:noProof/>
        <w:sz w:val="20"/>
        <w:szCs w:val="20"/>
        <w:lang w:val="en-US" w:eastAsia="en-US"/>
      </w:rPr>
      <w:drawing>
        <wp:inline distT="0" distB="0" distL="0" distR="0" wp14:anchorId="04D66DC1" wp14:editId="04CA85B7">
          <wp:extent cx="2047875" cy="895350"/>
          <wp:effectExtent l="0" t="0" r="9525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7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">
    <w:nsid w:val="65664371"/>
    <w:multiLevelType w:val="hybridMultilevel"/>
    <w:tmpl w:val="C3762ED6"/>
    <w:lvl w:ilvl="0" w:tplc="D43ED12A">
      <w:start w:val="1"/>
      <w:numFmt w:val="upperRoman"/>
      <w:suff w:val="space"/>
      <w:lvlText w:val="%1."/>
      <w:lvlJc w:val="left"/>
      <w:pPr>
        <w:ind w:left="1407" w:hanging="840"/>
      </w:pPr>
      <w:rPr>
        <w:rFonts w:eastAsia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4"/>
  </w:num>
  <w:num w:numId="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1"/>
  </w:num>
  <w:num w:numId="12">
    <w:abstractNumId w:val="7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  <w:num w:numId="17">
    <w:abstractNumId w:val="4"/>
  </w:num>
  <w:num w:numId="1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38"/>
    <w:rsid w:val="00000C49"/>
    <w:rsid w:val="00004CDB"/>
    <w:rsid w:val="000073A1"/>
    <w:rsid w:val="00015D41"/>
    <w:rsid w:val="0003313C"/>
    <w:rsid w:val="00061BE1"/>
    <w:rsid w:val="0007178F"/>
    <w:rsid w:val="000C1AB7"/>
    <w:rsid w:val="00106755"/>
    <w:rsid w:val="00112486"/>
    <w:rsid w:val="001159E5"/>
    <w:rsid w:val="0014082C"/>
    <w:rsid w:val="00162A4B"/>
    <w:rsid w:val="0016578D"/>
    <w:rsid w:val="00167A3D"/>
    <w:rsid w:val="001706B0"/>
    <w:rsid w:val="001900EF"/>
    <w:rsid w:val="0019721F"/>
    <w:rsid w:val="001B6208"/>
    <w:rsid w:val="001E7203"/>
    <w:rsid w:val="001F282E"/>
    <w:rsid w:val="00214EA5"/>
    <w:rsid w:val="00232C24"/>
    <w:rsid w:val="002404E1"/>
    <w:rsid w:val="002621AF"/>
    <w:rsid w:val="002851F6"/>
    <w:rsid w:val="002A6735"/>
    <w:rsid w:val="002A6E6F"/>
    <w:rsid w:val="002C7BDF"/>
    <w:rsid w:val="00306AA3"/>
    <w:rsid w:val="003129EB"/>
    <w:rsid w:val="00322669"/>
    <w:rsid w:val="00354639"/>
    <w:rsid w:val="00354762"/>
    <w:rsid w:val="0035583D"/>
    <w:rsid w:val="00370A03"/>
    <w:rsid w:val="003A1577"/>
    <w:rsid w:val="003A3C3C"/>
    <w:rsid w:val="003F6282"/>
    <w:rsid w:val="0042537E"/>
    <w:rsid w:val="0045167B"/>
    <w:rsid w:val="00466D90"/>
    <w:rsid w:val="00467648"/>
    <w:rsid w:val="00483E76"/>
    <w:rsid w:val="004C57F0"/>
    <w:rsid w:val="004C68FF"/>
    <w:rsid w:val="004C77B7"/>
    <w:rsid w:val="004D0FCE"/>
    <w:rsid w:val="004D296A"/>
    <w:rsid w:val="00501BF9"/>
    <w:rsid w:val="005360E8"/>
    <w:rsid w:val="005627C9"/>
    <w:rsid w:val="00581A72"/>
    <w:rsid w:val="00582DBB"/>
    <w:rsid w:val="005B1D42"/>
    <w:rsid w:val="005B4E27"/>
    <w:rsid w:val="005C4AC7"/>
    <w:rsid w:val="00600B6F"/>
    <w:rsid w:val="006024D5"/>
    <w:rsid w:val="0061512B"/>
    <w:rsid w:val="00622FBF"/>
    <w:rsid w:val="006243D1"/>
    <w:rsid w:val="00630250"/>
    <w:rsid w:val="00641574"/>
    <w:rsid w:val="00647DCD"/>
    <w:rsid w:val="00677A11"/>
    <w:rsid w:val="00684718"/>
    <w:rsid w:val="00691EE8"/>
    <w:rsid w:val="006A50E6"/>
    <w:rsid w:val="006B53D4"/>
    <w:rsid w:val="006C23A7"/>
    <w:rsid w:val="006C768B"/>
    <w:rsid w:val="006E1B77"/>
    <w:rsid w:val="006E1BC3"/>
    <w:rsid w:val="007005DE"/>
    <w:rsid w:val="00703FA7"/>
    <w:rsid w:val="007363B5"/>
    <w:rsid w:val="00760E18"/>
    <w:rsid w:val="00761C8A"/>
    <w:rsid w:val="0076770B"/>
    <w:rsid w:val="007842C4"/>
    <w:rsid w:val="007A19FA"/>
    <w:rsid w:val="007E6D95"/>
    <w:rsid w:val="007F1AFB"/>
    <w:rsid w:val="00826290"/>
    <w:rsid w:val="008367DB"/>
    <w:rsid w:val="00882367"/>
    <w:rsid w:val="008D3FF0"/>
    <w:rsid w:val="008E1B4A"/>
    <w:rsid w:val="008E71B3"/>
    <w:rsid w:val="009166E0"/>
    <w:rsid w:val="009B2E18"/>
    <w:rsid w:val="009D11FE"/>
    <w:rsid w:val="009E5E86"/>
    <w:rsid w:val="009E7DF7"/>
    <w:rsid w:val="00A00BB6"/>
    <w:rsid w:val="00A10419"/>
    <w:rsid w:val="00A15938"/>
    <w:rsid w:val="00A2401F"/>
    <w:rsid w:val="00A35AFE"/>
    <w:rsid w:val="00A4288E"/>
    <w:rsid w:val="00A543AF"/>
    <w:rsid w:val="00A71073"/>
    <w:rsid w:val="00A7773E"/>
    <w:rsid w:val="00A85FE9"/>
    <w:rsid w:val="00A93ECC"/>
    <w:rsid w:val="00AB5C5C"/>
    <w:rsid w:val="00AC12BF"/>
    <w:rsid w:val="00AC342F"/>
    <w:rsid w:val="00AD16D8"/>
    <w:rsid w:val="00AD5838"/>
    <w:rsid w:val="00AE4130"/>
    <w:rsid w:val="00B35AAA"/>
    <w:rsid w:val="00B62687"/>
    <w:rsid w:val="00B9688C"/>
    <w:rsid w:val="00C44B98"/>
    <w:rsid w:val="00C44CB3"/>
    <w:rsid w:val="00C761D3"/>
    <w:rsid w:val="00C9194E"/>
    <w:rsid w:val="00C91AA3"/>
    <w:rsid w:val="00CC2E24"/>
    <w:rsid w:val="00CD04CB"/>
    <w:rsid w:val="00CE3E4F"/>
    <w:rsid w:val="00CF1736"/>
    <w:rsid w:val="00D04B17"/>
    <w:rsid w:val="00D15AEE"/>
    <w:rsid w:val="00D21E4F"/>
    <w:rsid w:val="00D459F4"/>
    <w:rsid w:val="00D956B0"/>
    <w:rsid w:val="00DA6FCB"/>
    <w:rsid w:val="00DB281C"/>
    <w:rsid w:val="00DC70D0"/>
    <w:rsid w:val="00DD3007"/>
    <w:rsid w:val="00DD4DD8"/>
    <w:rsid w:val="00DE312F"/>
    <w:rsid w:val="00DF5F4B"/>
    <w:rsid w:val="00E05CBA"/>
    <w:rsid w:val="00E23338"/>
    <w:rsid w:val="00E56DBC"/>
    <w:rsid w:val="00E851E0"/>
    <w:rsid w:val="00EB5FF6"/>
    <w:rsid w:val="00F1430B"/>
    <w:rsid w:val="00F17151"/>
    <w:rsid w:val="00F32638"/>
    <w:rsid w:val="00F32E5A"/>
    <w:rsid w:val="00F36908"/>
    <w:rsid w:val="00F574D9"/>
    <w:rsid w:val="00F93753"/>
    <w:rsid w:val="00FA4ACB"/>
    <w:rsid w:val="00FB77EF"/>
    <w:rsid w:val="00FD04A5"/>
    <w:rsid w:val="00FF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69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Normal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Normal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FCF76-CC18-472D-8BD5-F56BEDB5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</dc:creator>
  <cp:lastModifiedBy>User</cp:lastModifiedBy>
  <cp:revision>12</cp:revision>
  <dcterms:created xsi:type="dcterms:W3CDTF">2019-12-18T16:59:00Z</dcterms:created>
  <dcterms:modified xsi:type="dcterms:W3CDTF">2020-02-10T10:51:00Z</dcterms:modified>
</cp:coreProperties>
</file>